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94681" w14:textId="7B19CA68" w:rsidR="002F5D98" w:rsidRPr="002F5D98" w:rsidRDefault="004370EC" w:rsidP="0036048E">
      <w:pPr>
        <w:pStyle w:val="NoSpacing"/>
        <w:jc w:val="center"/>
        <w:rPr>
          <w:b/>
          <w:sz w:val="28"/>
          <w:szCs w:val="28"/>
        </w:rPr>
      </w:pPr>
      <w:r w:rsidRPr="002F5D98">
        <w:rPr>
          <w:b/>
          <w:sz w:val="28"/>
          <w:szCs w:val="28"/>
        </w:rPr>
        <w:t>Korumburra Business Association</w:t>
      </w:r>
      <w:r w:rsidR="002F5D98" w:rsidRPr="002F5D98">
        <w:rPr>
          <w:b/>
          <w:sz w:val="28"/>
          <w:szCs w:val="28"/>
        </w:rPr>
        <w:t xml:space="preserve"> </w:t>
      </w:r>
      <w:r w:rsidR="007D735B">
        <w:rPr>
          <w:b/>
          <w:sz w:val="28"/>
          <w:szCs w:val="28"/>
        </w:rPr>
        <w:t>–</w:t>
      </w:r>
      <w:r w:rsidR="002F5D98" w:rsidRPr="002F5D98">
        <w:rPr>
          <w:b/>
          <w:sz w:val="28"/>
          <w:szCs w:val="28"/>
        </w:rPr>
        <w:t xml:space="preserve"> </w:t>
      </w:r>
      <w:r w:rsidR="007D735B">
        <w:rPr>
          <w:b/>
          <w:sz w:val="28"/>
          <w:szCs w:val="28"/>
        </w:rPr>
        <w:t>201</w:t>
      </w:r>
      <w:r w:rsidR="00B82F30">
        <w:rPr>
          <w:b/>
          <w:sz w:val="28"/>
          <w:szCs w:val="28"/>
        </w:rPr>
        <w:t>9</w:t>
      </w:r>
      <w:r w:rsidR="007D735B">
        <w:rPr>
          <w:b/>
          <w:sz w:val="28"/>
          <w:szCs w:val="28"/>
        </w:rPr>
        <w:t xml:space="preserve"> </w:t>
      </w:r>
      <w:r w:rsidRPr="002F5D98">
        <w:rPr>
          <w:b/>
          <w:sz w:val="28"/>
          <w:szCs w:val="28"/>
        </w:rPr>
        <w:t>Annual General Meeting</w:t>
      </w:r>
    </w:p>
    <w:p w14:paraId="0026D3EF" w14:textId="77777777" w:rsidR="0036048E" w:rsidRDefault="0036048E" w:rsidP="002F5D98">
      <w:pPr>
        <w:pStyle w:val="NoSpacing"/>
        <w:jc w:val="center"/>
        <w:rPr>
          <w:b/>
          <w:sz w:val="24"/>
          <w:szCs w:val="24"/>
        </w:rPr>
      </w:pPr>
    </w:p>
    <w:p w14:paraId="6C9D163E" w14:textId="7785D20E" w:rsidR="0036048E" w:rsidRPr="005F2770" w:rsidRDefault="002F5D98" w:rsidP="002F5D98">
      <w:pPr>
        <w:pStyle w:val="NoSpacing"/>
        <w:jc w:val="center"/>
        <w:rPr>
          <w:b/>
          <w:sz w:val="20"/>
          <w:szCs w:val="20"/>
        </w:rPr>
      </w:pPr>
      <w:r>
        <w:rPr>
          <w:b/>
          <w:sz w:val="24"/>
          <w:szCs w:val="24"/>
        </w:rPr>
        <w:t xml:space="preserve">Held </w:t>
      </w:r>
      <w:r w:rsidR="0036048E">
        <w:rPr>
          <w:b/>
          <w:sz w:val="24"/>
          <w:szCs w:val="24"/>
        </w:rPr>
        <w:t xml:space="preserve">on Thursday </w:t>
      </w:r>
      <w:r w:rsidR="004370EC" w:rsidRPr="002F5D98">
        <w:rPr>
          <w:b/>
          <w:sz w:val="24"/>
          <w:szCs w:val="24"/>
        </w:rPr>
        <w:t>1</w:t>
      </w:r>
      <w:r w:rsidR="00B82F30">
        <w:rPr>
          <w:b/>
          <w:sz w:val="24"/>
          <w:szCs w:val="24"/>
        </w:rPr>
        <w:t>0</w:t>
      </w:r>
      <w:r w:rsidR="004370EC" w:rsidRPr="002F5D98">
        <w:rPr>
          <w:b/>
          <w:sz w:val="24"/>
          <w:szCs w:val="24"/>
          <w:vertAlign w:val="superscript"/>
        </w:rPr>
        <w:t>th</w:t>
      </w:r>
      <w:r w:rsidR="0092381A">
        <w:rPr>
          <w:b/>
          <w:sz w:val="24"/>
          <w:szCs w:val="24"/>
        </w:rPr>
        <w:t xml:space="preserve"> </w:t>
      </w:r>
      <w:r w:rsidR="00B82F30">
        <w:rPr>
          <w:b/>
          <w:sz w:val="24"/>
          <w:szCs w:val="24"/>
        </w:rPr>
        <w:t>October</w:t>
      </w:r>
      <w:r w:rsidR="0092381A">
        <w:rPr>
          <w:b/>
          <w:sz w:val="24"/>
          <w:szCs w:val="24"/>
        </w:rPr>
        <w:t xml:space="preserve"> 201</w:t>
      </w:r>
      <w:r w:rsidR="00B82F30">
        <w:rPr>
          <w:b/>
          <w:sz w:val="24"/>
          <w:szCs w:val="24"/>
        </w:rPr>
        <w:t>9</w:t>
      </w:r>
      <w:r w:rsidR="0036048E">
        <w:rPr>
          <w:b/>
          <w:sz w:val="24"/>
          <w:szCs w:val="24"/>
        </w:rPr>
        <w:br/>
      </w:r>
    </w:p>
    <w:p w14:paraId="10D29CDB" w14:textId="616B3EFC" w:rsidR="004370EC" w:rsidRPr="002F5D98" w:rsidRDefault="005711CE" w:rsidP="002F5D98">
      <w:pPr>
        <w:pStyle w:val="NoSpacing"/>
        <w:jc w:val="center"/>
        <w:rPr>
          <w:sz w:val="24"/>
          <w:szCs w:val="24"/>
        </w:rPr>
      </w:pPr>
      <w:proofErr w:type="gramStart"/>
      <w:r>
        <w:rPr>
          <w:b/>
          <w:sz w:val="24"/>
          <w:szCs w:val="24"/>
        </w:rPr>
        <w:t>at</w:t>
      </w:r>
      <w:proofErr w:type="gramEnd"/>
      <w:r>
        <w:rPr>
          <w:b/>
          <w:sz w:val="24"/>
          <w:szCs w:val="24"/>
        </w:rPr>
        <w:t xml:space="preserve"> Burra Brewing Co</w:t>
      </w:r>
      <w:r w:rsidR="004C7C4E">
        <w:rPr>
          <w:b/>
          <w:sz w:val="24"/>
          <w:szCs w:val="24"/>
        </w:rPr>
        <w:t xml:space="preserve">, </w:t>
      </w:r>
      <w:r w:rsidR="0036048E">
        <w:rPr>
          <w:b/>
          <w:sz w:val="24"/>
          <w:szCs w:val="24"/>
        </w:rPr>
        <w:t xml:space="preserve">12 </w:t>
      </w:r>
      <w:r w:rsidR="004C7C4E">
        <w:rPr>
          <w:b/>
          <w:sz w:val="24"/>
          <w:szCs w:val="24"/>
        </w:rPr>
        <w:t>Commercial St</w:t>
      </w:r>
      <w:r w:rsidR="0036048E">
        <w:rPr>
          <w:b/>
          <w:sz w:val="24"/>
          <w:szCs w:val="24"/>
        </w:rPr>
        <w:t>reet,</w:t>
      </w:r>
      <w:r w:rsidR="004C7C4E">
        <w:rPr>
          <w:b/>
          <w:sz w:val="24"/>
          <w:szCs w:val="24"/>
        </w:rPr>
        <w:t xml:space="preserve"> Korumburra</w:t>
      </w:r>
    </w:p>
    <w:p w14:paraId="7AD836CD" w14:textId="77777777" w:rsidR="004370EC" w:rsidRDefault="004370EC" w:rsidP="004370EC">
      <w:pPr>
        <w:pStyle w:val="NoSpacing"/>
      </w:pPr>
    </w:p>
    <w:p w14:paraId="53BB4DFB" w14:textId="7E29ADDA" w:rsidR="004370EC" w:rsidRDefault="004370EC" w:rsidP="004370EC">
      <w:pPr>
        <w:pStyle w:val="NoSpacing"/>
      </w:pPr>
      <w:r w:rsidRPr="002F5D98">
        <w:rPr>
          <w:b/>
        </w:rPr>
        <w:t>Meeting Opened:</w:t>
      </w:r>
      <w:r w:rsidR="0051592F">
        <w:t xml:space="preserve"> </w:t>
      </w:r>
      <w:r w:rsidR="0092381A">
        <w:t>7.</w:t>
      </w:r>
      <w:r w:rsidR="00B82F30">
        <w:t>3</w:t>
      </w:r>
      <w:r w:rsidR="0092381A">
        <w:t>0</w:t>
      </w:r>
      <w:r w:rsidR="0041474E">
        <w:t>pm</w:t>
      </w:r>
    </w:p>
    <w:p w14:paraId="53AB8B98" w14:textId="77777777" w:rsidR="0041474E" w:rsidRDefault="0041474E" w:rsidP="004370EC">
      <w:pPr>
        <w:pStyle w:val="NoSpacing"/>
      </w:pPr>
    </w:p>
    <w:p w14:paraId="77173842" w14:textId="77777777" w:rsidR="0041474E" w:rsidRPr="006D754A" w:rsidRDefault="0041474E" w:rsidP="004370EC">
      <w:pPr>
        <w:pStyle w:val="NoSpacing"/>
        <w:rPr>
          <w:b/>
        </w:rPr>
      </w:pPr>
      <w:r w:rsidRPr="006D754A">
        <w:rPr>
          <w:b/>
        </w:rPr>
        <w:t>Present:</w:t>
      </w:r>
    </w:p>
    <w:p w14:paraId="50D62759" w14:textId="79E70711" w:rsidR="00667549" w:rsidRPr="00A978B2" w:rsidRDefault="00DF56B0" w:rsidP="005E72D9">
      <w:r w:rsidRPr="00A55A33">
        <w:t xml:space="preserve">Noelene Cosson –DMS Afimilk </w:t>
      </w:r>
      <w:r w:rsidR="0036048E">
        <w:t>(President)</w:t>
      </w:r>
      <w:r w:rsidR="00D81DF7" w:rsidRPr="00A55A33">
        <w:t xml:space="preserve"> </w:t>
      </w:r>
      <w:r w:rsidR="00EA23CC" w:rsidRPr="00A55A33">
        <w:br/>
      </w:r>
      <w:r w:rsidR="00B82F30" w:rsidRPr="00A55A33">
        <w:t>Kate Murphy - KM La</w:t>
      </w:r>
      <w:r w:rsidR="00C24635">
        <w:t>w</w:t>
      </w:r>
      <w:r w:rsidR="00623E03" w:rsidRPr="00A55A33">
        <w:t xml:space="preserve"> (Vice </w:t>
      </w:r>
      <w:r w:rsidR="0036048E">
        <w:t>President)</w:t>
      </w:r>
      <w:r w:rsidR="00D81DF7" w:rsidRPr="00A55A33">
        <w:br/>
      </w:r>
      <w:r w:rsidR="0041474E" w:rsidRPr="00A55A33">
        <w:t>Shirley Arestia –</w:t>
      </w:r>
      <w:r w:rsidR="00C24635">
        <w:t xml:space="preserve"> Burra Barber</w:t>
      </w:r>
      <w:r w:rsidR="0041474E" w:rsidRPr="00A55A33">
        <w:t xml:space="preserve"> (</w:t>
      </w:r>
      <w:r w:rsidR="00BC7394" w:rsidRPr="00A55A33">
        <w:t>Secretary</w:t>
      </w:r>
      <w:r w:rsidR="0036048E">
        <w:t>)</w:t>
      </w:r>
      <w:r w:rsidR="00D81DF7" w:rsidRPr="00A55A33">
        <w:br/>
      </w:r>
      <w:r w:rsidR="00623E03" w:rsidRPr="00A55A33">
        <w:t>Kelly Hughes</w:t>
      </w:r>
      <w:r w:rsidR="00EA23CC" w:rsidRPr="00A55A33">
        <w:t xml:space="preserve"> </w:t>
      </w:r>
      <w:r w:rsidR="00FC6866">
        <w:t>– Burra Garden Supplies (Treasurer)</w:t>
      </w:r>
      <w:r w:rsidR="00EA23CC" w:rsidRPr="00A55A33">
        <w:t>;</w:t>
      </w:r>
      <w:r w:rsidR="0036048E">
        <w:t xml:space="preserve"> </w:t>
      </w:r>
      <w:r w:rsidR="00A978B2">
        <w:br/>
      </w:r>
      <w:r w:rsidR="00C24635" w:rsidRPr="003A6E38">
        <w:t>Paul Whelan – Burra Sports &amp; Cycles;</w:t>
      </w:r>
      <w:r w:rsidR="00C24635">
        <w:t xml:space="preserve"> Gil Freeman – Grow Lightly; Troy Bryan – Country to Coast </w:t>
      </w:r>
      <w:proofErr w:type="spellStart"/>
      <w:r w:rsidR="00C24635">
        <w:t>Homewares</w:t>
      </w:r>
      <w:proofErr w:type="spellEnd"/>
      <w:r w:rsidR="00C24635">
        <w:t>;</w:t>
      </w:r>
      <w:r w:rsidR="00C24635" w:rsidRPr="003A6E38">
        <w:t xml:space="preserve"> </w:t>
      </w:r>
      <w:r w:rsidR="00EA23CC" w:rsidRPr="00A55A33">
        <w:t>(Committee Members)</w:t>
      </w:r>
      <w:r w:rsidR="00D81DF7">
        <w:br/>
      </w:r>
      <w:r w:rsidR="00B82F30">
        <w:t>Danny O’Brien - MP</w:t>
      </w:r>
      <w:r w:rsidR="00623E03" w:rsidRPr="00BA4D47">
        <w:t>;</w:t>
      </w:r>
      <w:r w:rsidR="00B82F30">
        <w:t xml:space="preserve"> Bryan Sword – Acting CEO SG Shire Council;</w:t>
      </w:r>
      <w:r w:rsidR="00BA4D47" w:rsidRPr="00BA4D47">
        <w:t xml:space="preserve"> </w:t>
      </w:r>
      <w:r w:rsidR="00A978B2">
        <w:br/>
      </w:r>
      <w:r w:rsidR="00BA4D47">
        <w:t xml:space="preserve">Mardi &amp; Rod Abbott, Korumburra Lime and </w:t>
      </w:r>
      <w:r w:rsidR="00BA4D47" w:rsidRPr="003A6E38">
        <w:t>Spreading; Meredith Freeman – Grow Lightly;</w:t>
      </w:r>
      <w:r w:rsidR="00CA01D5">
        <w:t xml:space="preserve"> Phil </w:t>
      </w:r>
      <w:proofErr w:type="spellStart"/>
      <w:r w:rsidR="00CA01D5">
        <w:t>Dempster</w:t>
      </w:r>
      <w:proofErr w:type="spellEnd"/>
      <w:r w:rsidR="00CA01D5">
        <w:t xml:space="preserve"> – Burra Brewery;</w:t>
      </w:r>
      <w:r w:rsidR="00BA4D47" w:rsidRPr="003A6E38">
        <w:t xml:space="preserve"> </w:t>
      </w:r>
      <w:r w:rsidR="006B25F5" w:rsidRPr="003A6E38">
        <w:t xml:space="preserve">David Amor – DA Auto Repairs; </w:t>
      </w:r>
      <w:r w:rsidR="00C86990">
        <w:t>Rick</w:t>
      </w:r>
      <w:r w:rsidR="0041474E" w:rsidRPr="003A6E38">
        <w:t xml:space="preserve"> Arestia –</w:t>
      </w:r>
      <w:r w:rsidR="006B25F5" w:rsidRPr="003A6E38">
        <w:t xml:space="preserve"> </w:t>
      </w:r>
      <w:r w:rsidR="00487625">
        <w:t>Burra Barber</w:t>
      </w:r>
      <w:r w:rsidR="006B25F5" w:rsidRPr="003A6E38">
        <w:t>;</w:t>
      </w:r>
      <w:r w:rsidR="0041474E" w:rsidRPr="003A6E38">
        <w:t xml:space="preserve"> </w:t>
      </w:r>
      <w:r w:rsidR="00487625">
        <w:t>Kirra Grimes</w:t>
      </w:r>
      <w:r w:rsidR="006B25F5" w:rsidRPr="003A6E38">
        <w:t xml:space="preserve"> –</w:t>
      </w:r>
      <w:r w:rsidR="00487625">
        <w:t xml:space="preserve"> </w:t>
      </w:r>
      <w:r w:rsidR="006B25F5" w:rsidRPr="003A6E38">
        <w:t xml:space="preserve">SG Sentinel Times; </w:t>
      </w:r>
      <w:r w:rsidR="00CA01D5" w:rsidRPr="003A6E38">
        <w:t xml:space="preserve">Mat &amp; Andrea Walker - Walker Electrical; </w:t>
      </w:r>
      <w:r w:rsidR="00CA01D5">
        <w:t xml:space="preserve"> </w:t>
      </w:r>
      <w:r w:rsidR="0041474E" w:rsidRPr="003A6E38">
        <w:t>Vin</w:t>
      </w:r>
      <w:r w:rsidR="00772C32" w:rsidRPr="003A6E38">
        <w:t>ce Sgarioto –</w:t>
      </w:r>
      <w:r w:rsidR="00144CC4" w:rsidRPr="003A6E38">
        <w:t xml:space="preserve"> Vince’s </w:t>
      </w:r>
      <w:r w:rsidR="00772C32" w:rsidRPr="003A6E38">
        <w:t>Cleaning Solutions;</w:t>
      </w:r>
      <w:r w:rsidR="0041474E" w:rsidRPr="003A6E38">
        <w:t xml:space="preserve"> Rob Cosson, DMS</w:t>
      </w:r>
      <w:r w:rsidR="00A21588">
        <w:t xml:space="preserve"> </w:t>
      </w:r>
      <w:proofErr w:type="spellStart"/>
      <w:r w:rsidR="00A21588">
        <w:t>Afimilk</w:t>
      </w:r>
      <w:proofErr w:type="spellEnd"/>
      <w:r w:rsidR="00CF5995" w:rsidRPr="003A6E38">
        <w:t xml:space="preserve">; </w:t>
      </w:r>
      <w:proofErr w:type="spellStart"/>
      <w:r w:rsidR="00CA01D5" w:rsidRPr="003A6E38">
        <w:t>Jenni</w:t>
      </w:r>
      <w:proofErr w:type="spellEnd"/>
      <w:r w:rsidR="00CA01D5" w:rsidRPr="003A6E38">
        <w:t xml:space="preserve"> </w:t>
      </w:r>
      <w:proofErr w:type="spellStart"/>
      <w:r w:rsidR="00CA01D5" w:rsidRPr="003A6E38">
        <w:t>Keerie</w:t>
      </w:r>
      <w:proofErr w:type="spellEnd"/>
      <w:r w:rsidR="00CA01D5" w:rsidRPr="003A6E38">
        <w:t xml:space="preserve"> – Milpara Community House; </w:t>
      </w:r>
      <w:r w:rsidR="00487625">
        <w:t xml:space="preserve">Matt </w:t>
      </w:r>
      <w:r w:rsidR="00CA01D5">
        <w:t xml:space="preserve">Dunn – The Great Southern Star; Peter Brennan – Burra Foods; </w:t>
      </w:r>
      <w:proofErr w:type="spellStart"/>
      <w:r w:rsidR="00CA01D5">
        <w:t>Tamsin</w:t>
      </w:r>
      <w:proofErr w:type="spellEnd"/>
      <w:r w:rsidR="00CA01D5">
        <w:t xml:space="preserve"> </w:t>
      </w:r>
      <w:proofErr w:type="spellStart"/>
      <w:r w:rsidR="00CA01D5">
        <w:t>Carvan</w:t>
      </w:r>
      <w:proofErr w:type="spellEnd"/>
      <w:r w:rsidR="00CA01D5">
        <w:t xml:space="preserve"> &amp; Jacob </w:t>
      </w:r>
      <w:proofErr w:type="spellStart"/>
      <w:r w:rsidR="00CA01D5">
        <w:t>Blackney</w:t>
      </w:r>
      <w:proofErr w:type="spellEnd"/>
      <w:r w:rsidR="00CA01D5">
        <w:t xml:space="preserve"> – The Borough Department Store; Bruce Roberts – </w:t>
      </w:r>
      <w:proofErr w:type="spellStart"/>
      <w:r w:rsidR="00CA01D5">
        <w:t>Techcentric</w:t>
      </w:r>
      <w:proofErr w:type="spellEnd"/>
      <w:r w:rsidR="00CA01D5">
        <w:t xml:space="preserve">; Adrian Hughes – Burra Garden Supplies; Chris &amp; Julie Cleveland – Burra Electrical Services; </w:t>
      </w:r>
      <w:r w:rsidR="00904E4B">
        <w:t xml:space="preserve">Robert Grave &amp; Steve </w:t>
      </w:r>
      <w:proofErr w:type="spellStart"/>
      <w:r w:rsidR="00904E4B">
        <w:t>McTaggart</w:t>
      </w:r>
      <w:proofErr w:type="spellEnd"/>
      <w:r w:rsidR="00904E4B">
        <w:t xml:space="preserve"> – Loc</w:t>
      </w:r>
      <w:r w:rsidR="00DF211E">
        <w:t>h Community Development Action G</w:t>
      </w:r>
      <w:r w:rsidR="00904E4B">
        <w:t>roup; Ben Fisher – Korumburra Middle Hotel;  Jane Brocklesby &amp; Janet Wilson –</w:t>
      </w:r>
      <w:r w:rsidR="00DF76C1">
        <w:t xml:space="preserve"> Korumburra Historical Society; Marc Gribble – South Gippsland Optical.</w:t>
      </w:r>
    </w:p>
    <w:p w14:paraId="42B06669" w14:textId="77777777" w:rsidR="00580B49" w:rsidRPr="003A6E38" w:rsidRDefault="00580B49" w:rsidP="004370EC">
      <w:pPr>
        <w:pStyle w:val="NoSpacing"/>
      </w:pPr>
    </w:p>
    <w:p w14:paraId="47A1221A" w14:textId="17FB3878" w:rsidR="00DF76C1" w:rsidRDefault="00667549" w:rsidP="004370EC">
      <w:pPr>
        <w:pStyle w:val="NoSpacing"/>
      </w:pPr>
      <w:r w:rsidRPr="006D754A">
        <w:rPr>
          <w:b/>
        </w:rPr>
        <w:t>Apologies:</w:t>
      </w:r>
      <w:r w:rsidR="00D02DCE" w:rsidRPr="003A6E38">
        <w:br/>
      </w:r>
      <w:r w:rsidR="00CA01D5" w:rsidRPr="003A6E38">
        <w:t xml:space="preserve">Jenny &amp; Alan Rowe – Picture This Framed &amp; Korumburra Coin Laundry; </w:t>
      </w:r>
      <w:r w:rsidR="00CA35E6" w:rsidRPr="003A6E38">
        <w:t xml:space="preserve">Linda Morley- Luscious Café; </w:t>
      </w:r>
      <w:r w:rsidRPr="003A6E38">
        <w:t xml:space="preserve">Peter &amp; </w:t>
      </w:r>
      <w:proofErr w:type="spellStart"/>
      <w:r w:rsidRPr="003A6E38">
        <w:t>Merrissa</w:t>
      </w:r>
      <w:proofErr w:type="spellEnd"/>
      <w:r w:rsidRPr="003A6E38">
        <w:t xml:space="preserve"> </w:t>
      </w:r>
      <w:proofErr w:type="spellStart"/>
      <w:r w:rsidRPr="003A6E38">
        <w:t>Cosson</w:t>
      </w:r>
      <w:proofErr w:type="spellEnd"/>
      <w:r w:rsidRPr="003A6E38">
        <w:t xml:space="preserve"> – Korumburra Plumber</w:t>
      </w:r>
      <w:r w:rsidR="00BC7394" w:rsidRPr="003A6E38">
        <w:t>s &amp; Pumps</w:t>
      </w:r>
      <w:r w:rsidR="00CF5995" w:rsidRPr="003A6E38">
        <w:t>;</w:t>
      </w:r>
      <w:r w:rsidR="007D735B" w:rsidRPr="003A6E38">
        <w:t xml:space="preserve"> </w:t>
      </w:r>
      <w:r w:rsidR="004B7B2E" w:rsidRPr="003A6E38">
        <w:t>Barbara Look</w:t>
      </w:r>
      <w:r w:rsidR="00E25987" w:rsidRPr="003A6E38">
        <w:t xml:space="preserve"> – </w:t>
      </w:r>
      <w:r w:rsidR="004B7B2E" w:rsidRPr="003A6E38">
        <w:t>South Gippsland Shire</w:t>
      </w:r>
      <w:r w:rsidR="00E25987" w:rsidRPr="003A6E38">
        <w:t xml:space="preserve">; </w:t>
      </w:r>
      <w:r w:rsidR="004B7B2E" w:rsidRPr="003A6E38">
        <w:t>James &amp; Sarina Olsen – James’s Dingo</w:t>
      </w:r>
      <w:r w:rsidR="00DF76C1">
        <w:t xml:space="preserve">; Bryan and Sheryl </w:t>
      </w:r>
      <w:proofErr w:type="spellStart"/>
      <w:r w:rsidR="00DF76C1">
        <w:t>Yann</w:t>
      </w:r>
      <w:proofErr w:type="spellEnd"/>
      <w:r w:rsidR="00DF76C1">
        <w:t xml:space="preserve"> – </w:t>
      </w:r>
      <w:proofErr w:type="spellStart"/>
      <w:r w:rsidR="00DF76C1">
        <w:t>Yann’s</w:t>
      </w:r>
      <w:proofErr w:type="spellEnd"/>
      <w:r w:rsidR="00DF76C1">
        <w:t xml:space="preserve"> Radiators; Domenic </w:t>
      </w:r>
      <w:proofErr w:type="spellStart"/>
      <w:r w:rsidR="00DF76C1">
        <w:t>D’Agostino</w:t>
      </w:r>
      <w:proofErr w:type="spellEnd"/>
      <w:r w:rsidR="00DF76C1">
        <w:t xml:space="preserve"> – IGA Korumburra;</w:t>
      </w:r>
    </w:p>
    <w:p w14:paraId="65A3B1CA" w14:textId="26E4811D" w:rsidR="00DF76C1" w:rsidRDefault="00DF76C1" w:rsidP="004370EC">
      <w:pPr>
        <w:pStyle w:val="NoSpacing"/>
      </w:pPr>
      <w:r>
        <w:t>Taranto Windows &amp; Glass; Steve Bone – Commonwealth Bank; Jamie &amp; Lauren Bulmer – JB Automotive</w:t>
      </w:r>
      <w:proofErr w:type="gramStart"/>
      <w:r>
        <w:t xml:space="preserve">; </w:t>
      </w:r>
      <w:r w:rsidR="00DE7027">
        <w:t xml:space="preserve"> Leanne</w:t>
      </w:r>
      <w:proofErr w:type="gramEnd"/>
      <w:r w:rsidR="00DE7027">
        <w:t xml:space="preserve"> O’Neil – Burra Hardware; Sue Ritchie – </w:t>
      </w:r>
      <w:proofErr w:type="spellStart"/>
      <w:r w:rsidR="00DE7027">
        <w:t>Karmai</w:t>
      </w:r>
      <w:proofErr w:type="spellEnd"/>
      <w:r w:rsidR="00DE7027">
        <w:t xml:space="preserve"> </w:t>
      </w:r>
      <w:proofErr w:type="spellStart"/>
      <w:r w:rsidR="00DE7027">
        <w:t>Childrens</w:t>
      </w:r>
      <w:proofErr w:type="spellEnd"/>
      <w:r w:rsidR="00DE7027">
        <w:t xml:space="preserve"> Centre; Adam Hopwood – Hops Jumping Castle; </w:t>
      </w:r>
    </w:p>
    <w:p w14:paraId="1BB21D67" w14:textId="77777777" w:rsidR="00DF76C1" w:rsidRPr="005711CE" w:rsidRDefault="00DF76C1" w:rsidP="004370EC">
      <w:pPr>
        <w:pStyle w:val="NoSpacing"/>
        <w:rPr>
          <w:b/>
        </w:rPr>
      </w:pPr>
    </w:p>
    <w:p w14:paraId="64B1AA05" w14:textId="43B10A5A" w:rsidR="00667549" w:rsidRDefault="00660390" w:rsidP="004370EC">
      <w:pPr>
        <w:pStyle w:val="NoSpacing"/>
      </w:pPr>
      <w:r w:rsidRPr="005711CE">
        <w:rPr>
          <w:b/>
        </w:rPr>
        <w:br/>
      </w:r>
      <w:r>
        <w:br/>
      </w:r>
      <w:r w:rsidRPr="00660390">
        <w:rPr>
          <w:b/>
        </w:rPr>
        <w:t>Presidents Welcome:</w:t>
      </w:r>
      <w:r>
        <w:t xml:space="preserve"> </w:t>
      </w:r>
      <w:r>
        <w:br/>
      </w:r>
      <w:r w:rsidR="003F4C4E">
        <w:t>Noelene welcomed special guests</w:t>
      </w:r>
      <w:r w:rsidR="00C06B98">
        <w:t xml:space="preserve"> </w:t>
      </w:r>
      <w:r w:rsidR="00C86990">
        <w:t xml:space="preserve">Danny O’Brien and </w:t>
      </w:r>
      <w:r w:rsidR="00EC04FF">
        <w:t>Bry</w:t>
      </w:r>
      <w:r w:rsidR="003977FB">
        <w:t xml:space="preserve">an Sword </w:t>
      </w:r>
      <w:r w:rsidR="00C86990">
        <w:t xml:space="preserve">and also welcomed our current members and prospective members. </w:t>
      </w:r>
    </w:p>
    <w:p w14:paraId="28DACC96" w14:textId="77777777" w:rsidR="003977FB" w:rsidRPr="00CA35E6" w:rsidRDefault="003977FB" w:rsidP="004370EC">
      <w:pPr>
        <w:pStyle w:val="NoSpacing"/>
        <w:rPr>
          <w:b/>
        </w:rPr>
      </w:pPr>
    </w:p>
    <w:p w14:paraId="0ED461E1" w14:textId="77777777" w:rsidR="00AD6351" w:rsidRPr="00AD6351" w:rsidRDefault="00AD6351" w:rsidP="004370EC">
      <w:pPr>
        <w:pStyle w:val="NoSpacing"/>
        <w:rPr>
          <w:b/>
        </w:rPr>
      </w:pPr>
      <w:r w:rsidRPr="00AD6351">
        <w:rPr>
          <w:b/>
        </w:rPr>
        <w:t>Minutes of Previous AGM:</w:t>
      </w:r>
    </w:p>
    <w:p w14:paraId="04BBA2F9" w14:textId="4A2CB372" w:rsidR="002F5D98" w:rsidRDefault="00DF211E" w:rsidP="004370EC">
      <w:pPr>
        <w:pStyle w:val="NoSpacing"/>
      </w:pPr>
      <w:r>
        <w:br/>
      </w:r>
      <w:proofErr w:type="gramStart"/>
      <w:r w:rsidR="0051592F">
        <w:t>Minutes of 201</w:t>
      </w:r>
      <w:r w:rsidR="003977FB">
        <w:t>8</w:t>
      </w:r>
      <w:r w:rsidR="00CA2308">
        <w:t xml:space="preserve"> </w:t>
      </w:r>
      <w:r w:rsidR="00667549">
        <w:t xml:space="preserve">Annual General Meeting were </w:t>
      </w:r>
      <w:r w:rsidR="003977FB">
        <w:t>tabled</w:t>
      </w:r>
      <w:r w:rsidR="002F5D98">
        <w:t xml:space="preserve"> by </w:t>
      </w:r>
      <w:r w:rsidR="0051592F">
        <w:t>Shirley Arestia</w:t>
      </w:r>
      <w:proofErr w:type="gramEnd"/>
      <w:r w:rsidR="00667549">
        <w:t xml:space="preserve">. </w:t>
      </w:r>
    </w:p>
    <w:p w14:paraId="2D67E0B5" w14:textId="1229018A" w:rsidR="00667549" w:rsidRDefault="00DF211E" w:rsidP="004370EC">
      <w:pPr>
        <w:pStyle w:val="NoSpacing"/>
      </w:pPr>
      <w:r>
        <w:rPr>
          <w:b/>
        </w:rPr>
        <w:br/>
      </w:r>
      <w:r w:rsidR="002F5D98" w:rsidRPr="002F5D98">
        <w:rPr>
          <w:b/>
        </w:rPr>
        <w:t>Moved</w:t>
      </w:r>
      <w:r w:rsidR="002F5D98">
        <w:t xml:space="preserve"> by </w:t>
      </w:r>
      <w:r w:rsidR="00C86990">
        <w:t>Rod Abbott</w:t>
      </w:r>
      <w:r w:rsidR="00B813BD">
        <w:t xml:space="preserve"> </w:t>
      </w:r>
      <w:r w:rsidR="003B034F">
        <w:t xml:space="preserve">that the minutes of the </w:t>
      </w:r>
      <w:r w:rsidR="003977FB">
        <w:t>2018</w:t>
      </w:r>
      <w:r w:rsidR="002F5D98">
        <w:t xml:space="preserve"> AGM be </w:t>
      </w:r>
      <w:r w:rsidR="00BC7394">
        <w:t>accepted</w:t>
      </w:r>
      <w:r w:rsidR="00BC7394" w:rsidRPr="00C038D7">
        <w:t>:</w:t>
      </w:r>
      <w:r w:rsidR="002F5D98" w:rsidRPr="00C038D7">
        <w:t xml:space="preserve"> </w:t>
      </w:r>
      <w:r w:rsidR="002F5D98" w:rsidRPr="00C038D7">
        <w:rPr>
          <w:b/>
        </w:rPr>
        <w:t>Seconded</w:t>
      </w:r>
      <w:r w:rsidR="002F5D98" w:rsidRPr="00C038D7">
        <w:t xml:space="preserve"> </w:t>
      </w:r>
      <w:r w:rsidR="00C86990">
        <w:t xml:space="preserve">Rick </w:t>
      </w:r>
      <w:proofErr w:type="gramStart"/>
      <w:r w:rsidR="00C86990">
        <w:t>Arestia</w:t>
      </w:r>
      <w:r w:rsidR="00CA2308">
        <w:t xml:space="preserve">  </w:t>
      </w:r>
      <w:r w:rsidR="00C038D7" w:rsidRPr="00C038D7">
        <w:rPr>
          <w:b/>
        </w:rPr>
        <w:t>Carried</w:t>
      </w:r>
      <w:proofErr w:type="gramEnd"/>
    </w:p>
    <w:p w14:paraId="052446B7" w14:textId="77777777" w:rsidR="002F5D98" w:rsidRDefault="002F5D98" w:rsidP="004370EC">
      <w:pPr>
        <w:pStyle w:val="NoSpacing"/>
      </w:pPr>
    </w:p>
    <w:p w14:paraId="4ABFACC5" w14:textId="4DF65B7D" w:rsidR="00B813BD" w:rsidRDefault="00A978B2" w:rsidP="00B813BD">
      <w:pPr>
        <w:pStyle w:val="NoSpacing"/>
        <w:jc w:val="center"/>
        <w:rPr>
          <w:rFonts w:cs="Arial"/>
          <w:b/>
          <w:sz w:val="18"/>
          <w:szCs w:val="18"/>
          <w:lang w:eastAsia="en-AU"/>
        </w:rPr>
      </w:pPr>
      <w:r>
        <w:rPr>
          <w:b/>
        </w:rPr>
        <w:br/>
      </w:r>
      <w:r>
        <w:rPr>
          <w:b/>
        </w:rPr>
        <w:br/>
      </w:r>
      <w:r w:rsidR="00B813BD">
        <w:rPr>
          <w:b/>
        </w:rPr>
        <w:br/>
      </w:r>
      <w:r w:rsidR="00B813BD">
        <w:rPr>
          <w:b/>
        </w:rPr>
        <w:br/>
      </w:r>
      <w:r w:rsidR="00FC6866">
        <w:rPr>
          <w:b/>
        </w:rPr>
        <w:br/>
      </w:r>
      <w:r w:rsidR="00FC6866">
        <w:rPr>
          <w:b/>
        </w:rPr>
        <w:br/>
      </w:r>
      <w:r w:rsidR="00FC6866">
        <w:rPr>
          <w:b/>
        </w:rPr>
        <w:br/>
      </w:r>
      <w:r w:rsidR="00FC6866">
        <w:rPr>
          <w:b/>
        </w:rPr>
        <w:br/>
      </w:r>
      <w:r w:rsidR="00B813BD" w:rsidRPr="00FC09B8">
        <w:rPr>
          <w:rFonts w:cs="Arial"/>
          <w:b/>
          <w:sz w:val="18"/>
          <w:szCs w:val="18"/>
          <w:lang w:eastAsia="en-AU"/>
        </w:rPr>
        <w:t>Korumburra Business Association</w:t>
      </w:r>
      <w:r w:rsidR="00B813BD" w:rsidRPr="00FC09B8">
        <w:rPr>
          <w:rFonts w:cs="Arial"/>
          <w:b/>
          <w:sz w:val="18"/>
          <w:szCs w:val="18"/>
          <w:lang w:eastAsia="en-AU"/>
        </w:rPr>
        <w:br/>
        <w:t>"Working together for our future"</w:t>
      </w:r>
    </w:p>
    <w:p w14:paraId="7F96242B" w14:textId="77777777" w:rsidR="00A978B2" w:rsidRDefault="00FC6866" w:rsidP="004370EC">
      <w:pPr>
        <w:pStyle w:val="NoSpacing"/>
        <w:rPr>
          <w:b/>
        </w:rPr>
      </w:pPr>
      <w:r>
        <w:rPr>
          <w:b/>
        </w:rPr>
        <w:lastRenderedPageBreak/>
        <w:br/>
      </w:r>
    </w:p>
    <w:p w14:paraId="5BB98E7B" w14:textId="4C095300" w:rsidR="002F5D98" w:rsidRPr="002F5D98" w:rsidRDefault="002F5D98" w:rsidP="004370EC">
      <w:pPr>
        <w:pStyle w:val="NoSpacing"/>
        <w:rPr>
          <w:b/>
        </w:rPr>
      </w:pPr>
      <w:r w:rsidRPr="002F5D98">
        <w:rPr>
          <w:b/>
        </w:rPr>
        <w:t>Presidents Report</w:t>
      </w:r>
      <w:r w:rsidR="00DF211E">
        <w:rPr>
          <w:b/>
        </w:rPr>
        <w:t xml:space="preserve"> 2018/2019</w:t>
      </w:r>
      <w:r w:rsidR="003B034F">
        <w:rPr>
          <w:b/>
        </w:rPr>
        <w:t xml:space="preserve"> </w:t>
      </w:r>
      <w:r w:rsidR="00FC6866">
        <w:t xml:space="preserve">   </w:t>
      </w:r>
      <w:r w:rsidR="00FC6866" w:rsidRPr="00FC6866">
        <w:rPr>
          <w:i/>
          <w:color w:val="7F7F7F" w:themeColor="text1" w:themeTint="80"/>
          <w:lang w:eastAsia="en-AU"/>
        </w:rPr>
        <w:t>As tabled</w:t>
      </w:r>
    </w:p>
    <w:p w14:paraId="316F7D60" w14:textId="77777777" w:rsidR="0072649F" w:rsidRPr="0072649F" w:rsidRDefault="00FC6866" w:rsidP="0072649F">
      <w:pPr>
        <w:spacing w:after="0" w:line="240" w:lineRule="auto"/>
      </w:pPr>
      <w:r w:rsidRPr="0072649F">
        <w:br/>
      </w:r>
      <w:r w:rsidR="0072649F" w:rsidRPr="0072649F">
        <w:t>It is a pleasure to present the Presidents Report of the Korumburra Business Association.</w:t>
      </w:r>
    </w:p>
    <w:p w14:paraId="1D29AC89" w14:textId="77777777" w:rsidR="0072649F" w:rsidRPr="0072649F" w:rsidRDefault="0072649F" w:rsidP="0072649F">
      <w:pPr>
        <w:spacing w:after="0" w:line="240" w:lineRule="auto"/>
      </w:pPr>
    </w:p>
    <w:p w14:paraId="62CCC362" w14:textId="4BD12E92" w:rsidR="0072649F" w:rsidRPr="0072649F" w:rsidRDefault="0072649F" w:rsidP="0072649F">
      <w:pPr>
        <w:spacing w:after="0" w:line="240" w:lineRule="auto"/>
      </w:pPr>
      <w:r w:rsidRPr="0072649F">
        <w:t>This year has been a little different to the previous years with a large focus on the Southern Lights project after being successful with the Pick My Project Government Funding to put on a Winter Festival and to light up Commercial Street. Both these Project have been a huge success that has brought many people to town as well as our community embracing them. Over 7000 attended the Festival in June coming long distances to enjoy the evening. The Light Project is still operating with 13 lanterns in Commercial Street making a spectacular display each evening over 6 weeks. This is being extremely well received by the many admirers both local and visitors. This has added to the vibrancy of the town and both events created an economic boost to Korumburra &amp; surrounds. We engaged many local businesses in delivering both these projects as well as several community groups gaining from the Festival.</w:t>
      </w:r>
    </w:p>
    <w:p w14:paraId="6470689B" w14:textId="77777777" w:rsidR="0072649F" w:rsidRPr="0072649F" w:rsidRDefault="0072649F" w:rsidP="0072649F">
      <w:pPr>
        <w:spacing w:after="0" w:line="240" w:lineRule="auto"/>
      </w:pPr>
    </w:p>
    <w:p w14:paraId="4769F2A0" w14:textId="77777777" w:rsidR="0072649F" w:rsidRPr="0072649F" w:rsidRDefault="0072649F" w:rsidP="0072649F">
      <w:pPr>
        <w:spacing w:after="0" w:line="240" w:lineRule="auto"/>
      </w:pPr>
      <w:r w:rsidRPr="0072649F">
        <w:t>Despite a lot of our energy going into this project we have still been very active on other matters and do what we can to promote and attract people to Korumburra.</w:t>
      </w:r>
    </w:p>
    <w:p w14:paraId="468DC8AE" w14:textId="77777777" w:rsidR="0072649F" w:rsidRPr="0072649F" w:rsidRDefault="0072649F" w:rsidP="0072649F">
      <w:pPr>
        <w:spacing w:after="0" w:line="240" w:lineRule="auto"/>
      </w:pPr>
    </w:p>
    <w:p w14:paraId="48588BE9" w14:textId="77777777" w:rsidR="0072649F" w:rsidRPr="0072649F" w:rsidRDefault="0072649F" w:rsidP="0072649F">
      <w:pPr>
        <w:spacing w:after="0" w:line="240" w:lineRule="auto"/>
      </w:pPr>
      <w:r w:rsidRPr="0072649F">
        <w:t xml:space="preserve">We are very fortunate to have great support from the business community with a total of 96 members last year. After 2 years of partnering with PCRT offering a joint membership, they are undergoing a restructure and unable to continue with that offer for the current year. Korumburra benefited from this deal with the production of Korumburra Tourist Brochure, a large presence in the Shopping &amp; Dining Guide and the website </w:t>
      </w:r>
      <w:r>
        <w:fldChar w:fldCharType="begin"/>
      </w:r>
      <w:r>
        <w:instrText xml:space="preserve"> HYPERLINK "http://visitkorumbura.com.au" \t "_blank" </w:instrText>
      </w:r>
      <w:r>
        <w:fldChar w:fldCharType="separate"/>
      </w:r>
      <w:r w:rsidRPr="0072649F">
        <w:t>visitkorumburra.com.au</w:t>
      </w:r>
      <w:r w:rsidRPr="0072649F">
        <w:fldChar w:fldCharType="end"/>
      </w:r>
      <w:r w:rsidRPr="0072649F">
        <w:t xml:space="preserve">. All this is assisting in putting Korumburra on the map.  </w:t>
      </w:r>
    </w:p>
    <w:p w14:paraId="07FC352D" w14:textId="77777777" w:rsidR="0072649F" w:rsidRPr="0072649F" w:rsidRDefault="0072649F" w:rsidP="0072649F">
      <w:pPr>
        <w:spacing w:after="0" w:line="240" w:lineRule="auto"/>
      </w:pPr>
    </w:p>
    <w:p w14:paraId="7190B66B" w14:textId="77777777" w:rsidR="0072649F" w:rsidRPr="0072649F" w:rsidRDefault="0072649F" w:rsidP="0072649F">
      <w:pPr>
        <w:spacing w:after="0" w:line="240" w:lineRule="auto"/>
      </w:pPr>
      <w:r w:rsidRPr="0072649F">
        <w:t>The Information Centre has now become a seasonal centre only opening from December until Easter from now on. We have continued to follow this transition to make sure it is delivered as promised. It is pleasing to see that Korumburra specific brochures are in a prominent position on the counter in the Coal Creek foyer. </w:t>
      </w:r>
    </w:p>
    <w:p w14:paraId="57B3141E" w14:textId="77777777" w:rsidR="0072649F" w:rsidRPr="0072649F" w:rsidRDefault="0072649F" w:rsidP="0072649F">
      <w:pPr>
        <w:spacing w:after="0" w:line="240" w:lineRule="auto"/>
      </w:pPr>
    </w:p>
    <w:p w14:paraId="0C179672" w14:textId="77777777" w:rsidR="0072649F" w:rsidRPr="0072649F" w:rsidRDefault="0072649F" w:rsidP="0072649F">
      <w:pPr>
        <w:spacing w:after="0" w:line="240" w:lineRule="auto"/>
      </w:pPr>
      <w:r w:rsidRPr="0072649F">
        <w:t>Our new slogan ‘Buy in the Burra’ was launched on social media &amp; followed up in the 'shop local' feature of the Sentinel Times &amp; an article in the Burra Flyer. We feel this has been successful in making people think about our businesses and what it actually means to support local business. It has also been great to see a few of our members using the slogan in conjunction with their business operations.</w:t>
      </w:r>
    </w:p>
    <w:p w14:paraId="7FF35B31" w14:textId="77777777" w:rsidR="0072649F" w:rsidRPr="0072649F" w:rsidRDefault="0072649F" w:rsidP="0072649F">
      <w:pPr>
        <w:spacing w:after="0" w:line="240" w:lineRule="auto"/>
      </w:pPr>
    </w:p>
    <w:p w14:paraId="35FE6774" w14:textId="77777777" w:rsidR="0072649F" w:rsidRPr="0072649F" w:rsidRDefault="0072649F" w:rsidP="0072649F">
      <w:pPr>
        <w:spacing w:after="0" w:line="240" w:lineRule="auto"/>
      </w:pPr>
      <w:r w:rsidRPr="0072649F">
        <w:t>We brightened up the town for Christmas with many varied decorations and a new position for the Christmas tree for its second appearance. We provided a Christmas Street Celebration with some financial assistance from our service clubs on a December Saturday morning to celebrate the festive season and assist in bringing people into our shopping strip.</w:t>
      </w:r>
    </w:p>
    <w:p w14:paraId="7BD3A255" w14:textId="77777777" w:rsidR="0072649F" w:rsidRPr="0072649F" w:rsidRDefault="0072649F" w:rsidP="0072649F">
      <w:pPr>
        <w:spacing w:after="0" w:line="240" w:lineRule="auto"/>
      </w:pPr>
    </w:p>
    <w:p w14:paraId="010784E1" w14:textId="77777777" w:rsidR="0072649F" w:rsidRPr="0072649F" w:rsidRDefault="0072649F" w:rsidP="0072649F">
      <w:pPr>
        <w:spacing w:after="0" w:line="240" w:lineRule="auto"/>
      </w:pPr>
      <w:r w:rsidRPr="0072649F">
        <w:t>The Business Association has been working with the Energy Innovations Co-op holding and attending information sessions with a focus on Korumburra being 'branded' as a sustainably focused, innovative community to work towards zero target emissions. This is a project of the Energy Innovations Co-op that we will continue giving our support.</w:t>
      </w:r>
    </w:p>
    <w:p w14:paraId="188151BB" w14:textId="77777777" w:rsidR="0072649F" w:rsidRPr="0072649F" w:rsidRDefault="0072649F" w:rsidP="0072649F">
      <w:pPr>
        <w:spacing w:after="0" w:line="240" w:lineRule="auto"/>
      </w:pPr>
    </w:p>
    <w:p w14:paraId="342929EF" w14:textId="77777777" w:rsidR="0072649F" w:rsidRPr="0072649F" w:rsidRDefault="0072649F" w:rsidP="0072649F">
      <w:pPr>
        <w:spacing w:after="0" w:line="240" w:lineRule="auto"/>
      </w:pPr>
      <w:r w:rsidRPr="0072649F">
        <w:t>We have also been involved with the 'Boomerang Bag' program initiated by Grow Lightly where carry bags are being made of fabric and interested shops will be able to hold a supply for customers requiring a bag after plastic bags are phased out next month. These bags with also feature our 'Buy in the Burra' slogan. </w:t>
      </w:r>
    </w:p>
    <w:p w14:paraId="2A3A813E" w14:textId="77777777" w:rsidR="0072649F" w:rsidRPr="0072649F" w:rsidRDefault="0072649F" w:rsidP="0072649F">
      <w:pPr>
        <w:spacing w:after="0" w:line="240" w:lineRule="auto"/>
      </w:pPr>
    </w:p>
    <w:p w14:paraId="217CE754" w14:textId="2CF7245A" w:rsidR="0072649F" w:rsidRPr="0072649F" w:rsidRDefault="0072649F" w:rsidP="0072649F">
      <w:pPr>
        <w:spacing w:after="0" w:line="240" w:lineRule="auto"/>
      </w:pPr>
      <w:r w:rsidRPr="0072649F">
        <w:t xml:space="preserve">We attended several workshops and other meetings over the </w:t>
      </w:r>
      <w:r w:rsidR="00C074A0" w:rsidRPr="0072649F">
        <w:t>year,</w:t>
      </w:r>
      <w:r w:rsidRPr="0072649F">
        <w:t xml:space="preserve"> as we believe in building partnerships with community groups, schools, local government and local MP’s. This way we can be informed when speaking or reporting on issues. </w:t>
      </w:r>
    </w:p>
    <w:p w14:paraId="4FC33B66" w14:textId="65EF2621" w:rsidR="0072649F" w:rsidRPr="0072649F" w:rsidRDefault="003A7A88" w:rsidP="0072649F">
      <w:pPr>
        <w:spacing w:after="0" w:line="240" w:lineRule="auto"/>
      </w:pPr>
      <w:r>
        <w:br/>
      </w:r>
      <w:r>
        <w:br/>
      </w:r>
      <w:r>
        <w:br/>
      </w:r>
      <w:r>
        <w:br/>
      </w:r>
      <w:r>
        <w:br/>
      </w:r>
      <w:r>
        <w:br/>
      </w:r>
      <w:r>
        <w:br/>
      </w:r>
      <w:r w:rsidR="0072649F" w:rsidRPr="0072649F">
        <w:lastRenderedPageBreak/>
        <w:t>The Business Association continues to take an interest in the Annual Shire Budget, Shire Plan and Rating Strategy. We endorsed these documents to show a support for the infrastructure planned for Korumburra and to ensure that Industrial and Commercial Rates are not increased to subsides other sectors. It is exciting to see the Community Hub &amp; the Rail Trail both Priority Projects for the Shire making great progress.  </w:t>
      </w:r>
    </w:p>
    <w:p w14:paraId="0FCA8AE4" w14:textId="77777777" w:rsidR="0072649F" w:rsidRPr="0072649F" w:rsidRDefault="0072649F" w:rsidP="0072649F">
      <w:pPr>
        <w:spacing w:after="0" w:line="240" w:lineRule="auto"/>
      </w:pPr>
    </w:p>
    <w:p w14:paraId="683F0BEA" w14:textId="156F5614" w:rsidR="0072649F" w:rsidRPr="0072649F" w:rsidRDefault="0072649F" w:rsidP="0072649F">
      <w:pPr>
        <w:spacing w:after="0" w:line="240" w:lineRule="auto"/>
      </w:pPr>
      <w:r w:rsidRPr="0072649F">
        <w:t xml:space="preserve">Signage in Korumburra continues to be on our radar. We've had some old signs removed and are currently looking at how we can suggest improving tourist signage. On the Industrial Estate we are working towards replacing the two </w:t>
      </w:r>
      <w:r w:rsidR="00DF211E" w:rsidRPr="0072649F">
        <w:t>out-dated</w:t>
      </w:r>
      <w:r w:rsidRPr="0072649F">
        <w:t xml:space="preserve"> Locality Signs. Car parking in Little Commercial Street is an issue that KBA have also been monitoring although our findings to date have been satisfactory.  </w:t>
      </w:r>
    </w:p>
    <w:p w14:paraId="55B90DF6" w14:textId="77777777" w:rsidR="0072649F" w:rsidRPr="0072649F" w:rsidRDefault="0072649F" w:rsidP="0072649F">
      <w:pPr>
        <w:spacing w:after="0" w:line="240" w:lineRule="auto"/>
      </w:pPr>
    </w:p>
    <w:p w14:paraId="37597D2B" w14:textId="77777777" w:rsidR="0072649F" w:rsidRPr="0072649F" w:rsidRDefault="0072649F" w:rsidP="0072649F">
      <w:pPr>
        <w:spacing w:after="0" w:line="240" w:lineRule="auto"/>
      </w:pPr>
      <w:r w:rsidRPr="0072649F">
        <w:t xml:space="preserve">We have not forgotten about the </w:t>
      </w:r>
      <w:proofErr w:type="spellStart"/>
      <w:r w:rsidRPr="0072649F">
        <w:t>Karmai</w:t>
      </w:r>
      <w:proofErr w:type="spellEnd"/>
      <w:r w:rsidRPr="0072649F">
        <w:t xml:space="preserve"> Worm restoration and although the project has not progressed this year, it is still on the to do list. </w:t>
      </w:r>
    </w:p>
    <w:p w14:paraId="7F23BC8D" w14:textId="77777777" w:rsidR="0072649F" w:rsidRPr="0072649F" w:rsidRDefault="0072649F" w:rsidP="0072649F">
      <w:pPr>
        <w:spacing w:after="0" w:line="240" w:lineRule="auto"/>
      </w:pPr>
    </w:p>
    <w:p w14:paraId="19055693" w14:textId="65A6E467" w:rsidR="0072649F" w:rsidRPr="0072649F" w:rsidRDefault="0072649F" w:rsidP="0072649F">
      <w:pPr>
        <w:spacing w:after="0" w:line="240" w:lineRule="auto"/>
      </w:pPr>
      <w:r w:rsidRPr="0072649F">
        <w:t>Our quarterly information evenings have been well attended giving our members a chance to hear what we have been wor</w:t>
      </w:r>
      <w:r w:rsidR="003A7A88">
        <w:t>king on</w:t>
      </w:r>
      <w:r w:rsidRPr="0072649F">
        <w:t xml:space="preserve"> their behalf and often having a Shire representative to answer any queries.  We also update members with our quarterly newsletters and email any relevant information. Our Burra Flyer quarterly article keep the wider community informed of our activities, as does our presence in the local papers. </w:t>
      </w:r>
    </w:p>
    <w:p w14:paraId="7CD707DC" w14:textId="77777777" w:rsidR="0072649F" w:rsidRPr="0072649F" w:rsidRDefault="0072649F" w:rsidP="0072649F">
      <w:pPr>
        <w:spacing w:after="0" w:line="240" w:lineRule="auto"/>
      </w:pPr>
      <w:r w:rsidRPr="0072649F">
        <w:t>  </w:t>
      </w:r>
    </w:p>
    <w:p w14:paraId="6055878B" w14:textId="77777777" w:rsidR="0072649F" w:rsidRPr="0072649F" w:rsidRDefault="0072649F" w:rsidP="0072649F">
      <w:pPr>
        <w:spacing w:after="0" w:line="240" w:lineRule="auto"/>
      </w:pPr>
      <w:r w:rsidRPr="0072649F">
        <w:t>I would really like to thank my committee because without them we would not have a Business Association. Shirley the Secretary does an amazing job with promoting Korumburra on social media, replying and sending emails, dealing with membership enquiries, answering queries, creating Christmas decorations and much more. Kelly our Treasurer has done a terrific job managing our funds this year and keeping our money segregated into its different categories as well as collating our memberships &amp; writing the newsletter.</w:t>
      </w:r>
    </w:p>
    <w:p w14:paraId="4C3DCCD1" w14:textId="6B460A5D" w:rsidR="0072649F" w:rsidRPr="0072649F" w:rsidRDefault="0072649F" w:rsidP="0072649F">
      <w:pPr>
        <w:spacing w:after="0" w:line="240" w:lineRule="auto"/>
      </w:pPr>
      <w:r w:rsidRPr="0072649F">
        <w:t xml:space="preserve">Kate, Gil, Paul and Troy all provide different perspective to KBA and your input is a valuable contribution.  </w:t>
      </w:r>
      <w:r w:rsidR="00DF211E">
        <w:br/>
      </w:r>
      <w:r w:rsidRPr="0072649F">
        <w:t xml:space="preserve">I must also thank Rob </w:t>
      </w:r>
      <w:proofErr w:type="spellStart"/>
      <w:r w:rsidRPr="0072649F">
        <w:t>Cosson</w:t>
      </w:r>
      <w:proofErr w:type="spellEnd"/>
      <w:r w:rsidRPr="0072649F">
        <w:t xml:space="preserve"> &amp; Rick Arestia who have both contributed many hours to KBA and for the support they offer us.</w:t>
      </w:r>
    </w:p>
    <w:p w14:paraId="79E74849" w14:textId="77777777" w:rsidR="0072649F" w:rsidRPr="0072649F" w:rsidRDefault="0072649F" w:rsidP="0072649F">
      <w:pPr>
        <w:spacing w:after="0" w:line="240" w:lineRule="auto"/>
      </w:pPr>
    </w:p>
    <w:p w14:paraId="38CD1AF8" w14:textId="77777777" w:rsidR="0072649F" w:rsidRPr="0072649F" w:rsidRDefault="0072649F" w:rsidP="0072649F">
      <w:r w:rsidRPr="0072649F">
        <w:t xml:space="preserve">Korumburra has some terrific businesses even though retail is difficult in this day &amp; age. The Industrial Estate has new factories being built and with the Rail Trail &amp; Hub progressing, Korumburra’s future has never look brighter. It is exciting times for us all. </w:t>
      </w:r>
    </w:p>
    <w:p w14:paraId="2F907F13" w14:textId="77777777" w:rsidR="0072649F" w:rsidRPr="0072649F" w:rsidRDefault="0072649F" w:rsidP="0072649F">
      <w:pPr>
        <w:shd w:val="clear" w:color="auto" w:fill="FFFFFF"/>
        <w:spacing w:after="0"/>
      </w:pPr>
      <w:proofErr w:type="spellStart"/>
      <w:r w:rsidRPr="0072649F">
        <w:t>Noelene</w:t>
      </w:r>
      <w:proofErr w:type="spellEnd"/>
      <w:r w:rsidRPr="0072649F">
        <w:t xml:space="preserve"> </w:t>
      </w:r>
      <w:proofErr w:type="spellStart"/>
      <w:r w:rsidRPr="0072649F">
        <w:t>Cosson</w:t>
      </w:r>
      <w:proofErr w:type="spellEnd"/>
    </w:p>
    <w:p w14:paraId="5567D3B8" w14:textId="77777777" w:rsidR="0072649F" w:rsidRPr="0072649F" w:rsidRDefault="0072649F" w:rsidP="0072649F">
      <w:pPr>
        <w:shd w:val="clear" w:color="auto" w:fill="FFFFFF"/>
        <w:spacing w:after="0"/>
      </w:pPr>
      <w:r w:rsidRPr="0072649F">
        <w:t xml:space="preserve">President </w:t>
      </w:r>
    </w:p>
    <w:p w14:paraId="0FEF28CD" w14:textId="77777777" w:rsidR="00DF211E" w:rsidRDefault="00DF211E" w:rsidP="002F5D98">
      <w:pPr>
        <w:pStyle w:val="NoSpacing"/>
        <w:rPr>
          <w:b/>
          <w:bCs/>
          <w:iCs/>
          <w:color w:val="000000" w:themeColor="text1"/>
          <w:bdr w:val="none" w:sz="0" w:space="0" w:color="auto" w:frame="1"/>
          <w:lang w:eastAsia="en-AU"/>
        </w:rPr>
      </w:pPr>
    </w:p>
    <w:p w14:paraId="10EFEF0A" w14:textId="568C49EF" w:rsidR="00B813BD" w:rsidRDefault="00B813BD" w:rsidP="00B813BD">
      <w:pPr>
        <w:pStyle w:val="NoSpacing"/>
        <w:jc w:val="center"/>
        <w:rPr>
          <w:rFonts w:cs="Arial"/>
          <w:b/>
          <w:sz w:val="18"/>
          <w:szCs w:val="18"/>
          <w:lang w:eastAsia="en-AU"/>
        </w:rPr>
      </w:pPr>
      <w:r>
        <w:rPr>
          <w:b/>
          <w:bCs/>
          <w:iCs/>
          <w:color w:val="000000" w:themeColor="text1"/>
          <w:bdr w:val="none" w:sz="0" w:space="0" w:color="auto" w:frame="1"/>
          <w:lang w:eastAsia="en-AU"/>
        </w:rPr>
        <w:br/>
      </w:r>
    </w:p>
    <w:p w14:paraId="4E9521D4" w14:textId="77777777" w:rsidR="003A7A88" w:rsidRDefault="003A7A88" w:rsidP="002F5D98">
      <w:pPr>
        <w:pStyle w:val="NoSpacing"/>
        <w:rPr>
          <w:b/>
          <w:bCs/>
          <w:iCs/>
          <w:color w:val="000000" w:themeColor="text1"/>
          <w:bdr w:val="none" w:sz="0" w:space="0" w:color="auto" w:frame="1"/>
          <w:lang w:eastAsia="en-AU"/>
        </w:rPr>
      </w:pPr>
    </w:p>
    <w:p w14:paraId="7459C65D" w14:textId="769EF23B" w:rsidR="0036048E" w:rsidRDefault="00BC61A2" w:rsidP="002F5D98">
      <w:pPr>
        <w:pStyle w:val="NoSpacing"/>
        <w:rPr>
          <w:color w:val="000000" w:themeColor="text1"/>
          <w:lang w:eastAsia="en-AU"/>
        </w:rPr>
      </w:pPr>
      <w:r w:rsidRPr="00BC61A2">
        <w:rPr>
          <w:b/>
          <w:bCs/>
          <w:iCs/>
          <w:color w:val="000000" w:themeColor="text1"/>
          <w:bdr w:val="none" w:sz="0" w:space="0" w:color="auto" w:frame="1"/>
          <w:lang w:eastAsia="en-AU"/>
        </w:rPr>
        <w:t>Treasurers Report:</w:t>
      </w:r>
      <w:r w:rsidR="00FC6866">
        <w:rPr>
          <w:b/>
          <w:bCs/>
          <w:iCs/>
          <w:color w:val="000000" w:themeColor="text1"/>
          <w:bdr w:val="none" w:sz="0" w:space="0" w:color="auto" w:frame="1"/>
          <w:lang w:eastAsia="en-AU"/>
        </w:rPr>
        <w:t xml:space="preserve">  </w:t>
      </w:r>
      <w:r w:rsidR="00FC6866" w:rsidRPr="00FC6866">
        <w:rPr>
          <w:i/>
          <w:color w:val="7F7F7F" w:themeColor="text1" w:themeTint="80"/>
          <w:lang w:eastAsia="en-AU"/>
        </w:rPr>
        <w:t>As tabled</w:t>
      </w:r>
      <w:r w:rsidR="00FC6866" w:rsidRPr="00FC6866">
        <w:rPr>
          <w:i/>
          <w:color w:val="000000" w:themeColor="text1"/>
          <w:lang w:eastAsia="en-AU"/>
        </w:rPr>
        <w:t xml:space="preserve"> </w:t>
      </w:r>
      <w:r w:rsidR="0036048E">
        <w:rPr>
          <w:i/>
          <w:color w:val="000000" w:themeColor="text1"/>
          <w:lang w:eastAsia="en-AU"/>
        </w:rPr>
        <w:br/>
      </w:r>
    </w:p>
    <w:p w14:paraId="43A33C71" w14:textId="2F4B7B88" w:rsidR="0036048E" w:rsidRDefault="00E82910" w:rsidP="002F5D98">
      <w:pPr>
        <w:pStyle w:val="NoSpacing"/>
        <w:rPr>
          <w:color w:val="000000" w:themeColor="text1"/>
          <w:lang w:eastAsia="en-AU"/>
        </w:rPr>
      </w:pPr>
      <w:r>
        <w:rPr>
          <w:color w:val="000000" w:themeColor="text1"/>
          <w:lang w:eastAsia="en-AU"/>
        </w:rPr>
        <w:t xml:space="preserve">See Attached </w:t>
      </w:r>
    </w:p>
    <w:p w14:paraId="419460FE" w14:textId="77777777" w:rsidR="0036048E" w:rsidRDefault="0036048E" w:rsidP="002F5D98">
      <w:pPr>
        <w:pStyle w:val="NoSpacing"/>
        <w:rPr>
          <w:color w:val="000000" w:themeColor="text1"/>
          <w:lang w:eastAsia="en-AU"/>
        </w:rPr>
      </w:pPr>
    </w:p>
    <w:p w14:paraId="2236C5C4" w14:textId="68528A66" w:rsidR="00AD6351" w:rsidRPr="0036048E" w:rsidRDefault="00C038D7" w:rsidP="002F5D98">
      <w:pPr>
        <w:pStyle w:val="NoSpacing"/>
        <w:rPr>
          <w:i/>
          <w:color w:val="000000" w:themeColor="text1"/>
          <w:lang w:eastAsia="en-AU"/>
        </w:rPr>
      </w:pPr>
      <w:r>
        <w:rPr>
          <w:color w:val="000000" w:themeColor="text1"/>
          <w:lang w:eastAsia="en-AU"/>
        </w:rPr>
        <w:t>There were no questions raised.</w:t>
      </w:r>
    </w:p>
    <w:p w14:paraId="2FFF7815" w14:textId="549FB9CF" w:rsidR="00DF211E" w:rsidRDefault="00DF211E" w:rsidP="003A7A88">
      <w:pPr>
        <w:pStyle w:val="NoSpacing"/>
        <w:rPr>
          <w:b/>
          <w:color w:val="000000" w:themeColor="text1"/>
          <w:lang w:eastAsia="en-AU"/>
        </w:rPr>
      </w:pPr>
      <w:r>
        <w:rPr>
          <w:b/>
          <w:color w:val="000000" w:themeColor="text1"/>
          <w:lang w:eastAsia="en-AU"/>
        </w:rPr>
        <w:br/>
      </w:r>
      <w:r w:rsidR="00BC61A2" w:rsidRPr="00BC61A2">
        <w:rPr>
          <w:b/>
          <w:color w:val="000000" w:themeColor="text1"/>
          <w:lang w:eastAsia="en-AU"/>
        </w:rPr>
        <w:t>Moved:</w:t>
      </w:r>
      <w:r w:rsidR="00BC61A2">
        <w:rPr>
          <w:color w:val="000000" w:themeColor="text1"/>
          <w:lang w:eastAsia="en-AU"/>
        </w:rPr>
        <w:t xml:space="preserve"> </w:t>
      </w:r>
      <w:r w:rsidR="00F21778">
        <w:rPr>
          <w:color w:val="000000" w:themeColor="text1"/>
          <w:lang w:eastAsia="en-AU"/>
        </w:rPr>
        <w:t>Kelly Hughes</w:t>
      </w:r>
      <w:r w:rsidR="00F21778" w:rsidRPr="00BC61A2">
        <w:rPr>
          <w:b/>
          <w:color w:val="000000" w:themeColor="text1"/>
          <w:lang w:eastAsia="en-AU"/>
        </w:rPr>
        <w:t xml:space="preserve"> </w:t>
      </w:r>
      <w:r w:rsidR="00BC61A2" w:rsidRPr="00BC61A2">
        <w:rPr>
          <w:b/>
          <w:color w:val="000000" w:themeColor="text1"/>
          <w:lang w:eastAsia="en-AU"/>
        </w:rPr>
        <w:t>Seconded:</w:t>
      </w:r>
      <w:r w:rsidR="002D3F43">
        <w:rPr>
          <w:color w:val="000000" w:themeColor="text1"/>
          <w:lang w:eastAsia="en-AU"/>
        </w:rPr>
        <w:t xml:space="preserve">  </w:t>
      </w:r>
      <w:proofErr w:type="spellStart"/>
      <w:r w:rsidR="00C86990" w:rsidRPr="003A6E38">
        <w:t>Jenni</w:t>
      </w:r>
      <w:proofErr w:type="spellEnd"/>
      <w:r w:rsidR="00C86990" w:rsidRPr="003A6E38">
        <w:t xml:space="preserve"> </w:t>
      </w:r>
      <w:proofErr w:type="spellStart"/>
      <w:r w:rsidR="00C86990" w:rsidRPr="003A6E38">
        <w:t>Keerie</w:t>
      </w:r>
      <w:proofErr w:type="spellEnd"/>
      <w:r w:rsidR="00C038D7">
        <w:rPr>
          <w:color w:val="000000" w:themeColor="text1"/>
          <w:lang w:eastAsia="en-AU"/>
        </w:rPr>
        <w:tab/>
      </w:r>
      <w:r w:rsidR="003A7A88">
        <w:rPr>
          <w:b/>
          <w:color w:val="000000" w:themeColor="text1"/>
          <w:lang w:eastAsia="en-AU"/>
        </w:rPr>
        <w:t>Carried</w:t>
      </w:r>
      <w:r w:rsidR="003A7A88">
        <w:rPr>
          <w:b/>
          <w:color w:val="000000" w:themeColor="text1"/>
          <w:lang w:eastAsia="en-AU"/>
        </w:rPr>
        <w:br/>
      </w:r>
      <w:r w:rsidR="003A7A88">
        <w:rPr>
          <w:b/>
          <w:color w:val="000000" w:themeColor="text1"/>
          <w:lang w:eastAsia="en-AU"/>
        </w:rPr>
        <w:br/>
      </w:r>
      <w:r w:rsidR="003A7A88">
        <w:rPr>
          <w:b/>
          <w:color w:val="000000" w:themeColor="text1"/>
          <w:lang w:eastAsia="en-AU"/>
        </w:rPr>
        <w:br/>
      </w:r>
      <w:r>
        <w:rPr>
          <w:b/>
          <w:color w:val="000000" w:themeColor="text1"/>
          <w:lang w:eastAsia="en-AU"/>
        </w:rPr>
        <w:br/>
      </w:r>
      <w:r>
        <w:rPr>
          <w:b/>
          <w:color w:val="000000" w:themeColor="text1"/>
          <w:lang w:eastAsia="en-AU"/>
        </w:rPr>
        <w:br/>
      </w:r>
    </w:p>
    <w:p w14:paraId="203B27B2" w14:textId="77777777" w:rsidR="00DF211E" w:rsidRDefault="00DF211E" w:rsidP="00DF211E">
      <w:pPr>
        <w:pStyle w:val="NoSpacing"/>
        <w:jc w:val="center"/>
        <w:rPr>
          <w:b/>
          <w:color w:val="000000" w:themeColor="text1"/>
          <w:lang w:eastAsia="en-AU"/>
        </w:rPr>
      </w:pPr>
    </w:p>
    <w:p w14:paraId="186E8EBD" w14:textId="77777777" w:rsidR="00DF211E" w:rsidRDefault="00DF211E" w:rsidP="00DF211E">
      <w:pPr>
        <w:pStyle w:val="NoSpacing"/>
        <w:jc w:val="center"/>
        <w:rPr>
          <w:b/>
          <w:color w:val="000000" w:themeColor="text1"/>
          <w:lang w:eastAsia="en-AU"/>
        </w:rPr>
      </w:pPr>
    </w:p>
    <w:p w14:paraId="52693AE4" w14:textId="77777777" w:rsidR="00DF211E" w:rsidRDefault="00DF211E" w:rsidP="00DF211E">
      <w:pPr>
        <w:pStyle w:val="NoSpacing"/>
        <w:jc w:val="center"/>
        <w:rPr>
          <w:b/>
          <w:color w:val="000000" w:themeColor="text1"/>
          <w:lang w:eastAsia="en-AU"/>
        </w:rPr>
      </w:pPr>
      <w:r>
        <w:rPr>
          <w:b/>
          <w:color w:val="000000" w:themeColor="text1"/>
          <w:lang w:eastAsia="en-AU"/>
        </w:rPr>
        <w:br/>
      </w:r>
      <w:r>
        <w:rPr>
          <w:b/>
          <w:color w:val="000000" w:themeColor="text1"/>
          <w:lang w:eastAsia="en-AU"/>
        </w:rPr>
        <w:br/>
      </w:r>
      <w:r>
        <w:rPr>
          <w:b/>
          <w:color w:val="000000" w:themeColor="text1"/>
          <w:lang w:eastAsia="en-AU"/>
        </w:rPr>
        <w:br/>
      </w:r>
      <w:r w:rsidRPr="00FC09B8">
        <w:rPr>
          <w:rFonts w:cs="Arial"/>
          <w:b/>
          <w:sz w:val="18"/>
          <w:szCs w:val="18"/>
          <w:lang w:eastAsia="en-AU"/>
        </w:rPr>
        <w:t>Korumburra Business Association</w:t>
      </w:r>
      <w:r w:rsidRPr="00FC09B8">
        <w:rPr>
          <w:rFonts w:cs="Arial"/>
          <w:b/>
          <w:sz w:val="18"/>
          <w:szCs w:val="18"/>
          <w:lang w:eastAsia="en-AU"/>
        </w:rPr>
        <w:br/>
        <w:t>"Working together for our future"</w:t>
      </w:r>
      <w:r>
        <w:rPr>
          <w:b/>
          <w:color w:val="000000" w:themeColor="text1"/>
          <w:lang w:eastAsia="en-AU"/>
        </w:rPr>
        <w:br/>
      </w:r>
    </w:p>
    <w:p w14:paraId="2137C4CD" w14:textId="77777777" w:rsidR="00DF211E" w:rsidRDefault="00DF211E" w:rsidP="00DF211E">
      <w:pPr>
        <w:pStyle w:val="NoSpacing"/>
        <w:rPr>
          <w:b/>
          <w:color w:val="000000" w:themeColor="text1"/>
          <w:lang w:eastAsia="en-AU"/>
        </w:rPr>
      </w:pPr>
      <w:r>
        <w:rPr>
          <w:b/>
          <w:color w:val="000000" w:themeColor="text1"/>
          <w:lang w:eastAsia="en-AU"/>
        </w:rPr>
        <w:lastRenderedPageBreak/>
        <w:br/>
      </w:r>
      <w:r w:rsidR="00BC61A2" w:rsidRPr="00AD6351">
        <w:rPr>
          <w:b/>
          <w:color w:val="000000" w:themeColor="text1"/>
          <w:lang w:eastAsia="en-AU"/>
        </w:rPr>
        <w:t>Election of Office Bearers:</w:t>
      </w:r>
      <w:r w:rsidR="003B2641">
        <w:rPr>
          <w:b/>
          <w:color w:val="000000" w:themeColor="text1"/>
          <w:lang w:eastAsia="en-AU"/>
        </w:rPr>
        <w:br/>
      </w:r>
    </w:p>
    <w:p w14:paraId="2428BE50" w14:textId="7385C0D7" w:rsidR="00BC61A2" w:rsidRPr="00AD6351" w:rsidRDefault="003B2641" w:rsidP="00DF211E">
      <w:pPr>
        <w:pStyle w:val="NoSpacing"/>
        <w:rPr>
          <w:b/>
          <w:color w:val="000000" w:themeColor="text1"/>
          <w:lang w:eastAsia="en-AU"/>
        </w:rPr>
      </w:pPr>
      <w:r>
        <w:rPr>
          <w:b/>
          <w:color w:val="000000" w:themeColor="text1"/>
          <w:lang w:eastAsia="en-AU"/>
        </w:rPr>
        <w:t>Noelene declared all seats vacant.</w:t>
      </w:r>
    </w:p>
    <w:p w14:paraId="4A19BC02" w14:textId="14E3C53F" w:rsidR="00BC61A2" w:rsidRDefault="00944F37" w:rsidP="002F5D98">
      <w:pPr>
        <w:pStyle w:val="NoSpacing"/>
        <w:rPr>
          <w:color w:val="000000" w:themeColor="text1"/>
          <w:lang w:eastAsia="en-AU"/>
        </w:rPr>
      </w:pPr>
      <w:r>
        <w:rPr>
          <w:color w:val="000000" w:themeColor="text1"/>
          <w:lang w:eastAsia="en-AU"/>
        </w:rPr>
        <w:br/>
      </w:r>
      <w:r w:rsidR="002D3F43">
        <w:rPr>
          <w:color w:val="000000" w:themeColor="text1"/>
          <w:lang w:eastAsia="en-AU"/>
        </w:rPr>
        <w:t xml:space="preserve">Bryan Sword </w:t>
      </w:r>
      <w:r>
        <w:rPr>
          <w:color w:val="000000" w:themeColor="text1"/>
          <w:lang w:eastAsia="en-AU"/>
        </w:rPr>
        <w:t>took the chair</w:t>
      </w:r>
      <w:r w:rsidR="00E4350D">
        <w:rPr>
          <w:color w:val="000000" w:themeColor="text1"/>
          <w:lang w:eastAsia="en-AU"/>
        </w:rPr>
        <w:t xml:space="preserve">: </w:t>
      </w:r>
      <w:r w:rsidR="00E4350D" w:rsidRPr="002D3F43">
        <w:rPr>
          <w:color w:val="000090"/>
          <w:lang w:eastAsia="en-AU"/>
        </w:rPr>
        <w:br/>
      </w:r>
    </w:p>
    <w:p w14:paraId="584E7FDD" w14:textId="6D43E62C" w:rsidR="002D7BA7" w:rsidRDefault="00A01914" w:rsidP="003B034F">
      <w:pPr>
        <w:rPr>
          <w:lang w:eastAsia="en-AU"/>
        </w:rPr>
      </w:pPr>
      <w:r>
        <w:rPr>
          <w:lang w:eastAsia="en-AU"/>
        </w:rPr>
        <w:t>President:</w:t>
      </w:r>
      <w:r w:rsidR="00E76166">
        <w:rPr>
          <w:lang w:eastAsia="en-AU"/>
        </w:rPr>
        <w:t xml:space="preserve"> </w:t>
      </w:r>
      <w:r w:rsidR="002D7BA7">
        <w:rPr>
          <w:lang w:eastAsia="en-AU"/>
        </w:rPr>
        <w:t xml:space="preserve">Noelene </w:t>
      </w:r>
      <w:proofErr w:type="spellStart"/>
      <w:r w:rsidR="002D7BA7">
        <w:rPr>
          <w:lang w:eastAsia="en-AU"/>
        </w:rPr>
        <w:t>Cosson</w:t>
      </w:r>
      <w:proofErr w:type="spellEnd"/>
      <w:r w:rsidR="002D7BA7">
        <w:rPr>
          <w:lang w:eastAsia="en-AU"/>
        </w:rPr>
        <w:t xml:space="preserve"> </w:t>
      </w:r>
      <w:r w:rsidR="00F66B09">
        <w:rPr>
          <w:lang w:eastAsia="en-AU"/>
        </w:rPr>
        <w:t>-</w:t>
      </w:r>
      <w:r w:rsidR="00E76166">
        <w:rPr>
          <w:lang w:eastAsia="en-AU"/>
        </w:rPr>
        <w:t xml:space="preserve"> Nominated by</w:t>
      </w:r>
      <w:r w:rsidR="00F66B09">
        <w:rPr>
          <w:lang w:eastAsia="en-AU"/>
        </w:rPr>
        <w:t xml:space="preserve"> </w:t>
      </w:r>
      <w:r w:rsidR="002D3F43">
        <w:rPr>
          <w:lang w:eastAsia="en-AU"/>
        </w:rPr>
        <w:t>Troy Bryan</w:t>
      </w:r>
      <w:r w:rsidR="00E76166">
        <w:rPr>
          <w:lang w:eastAsia="en-AU"/>
        </w:rPr>
        <w:t>,</w:t>
      </w:r>
      <w:r>
        <w:rPr>
          <w:lang w:eastAsia="en-AU"/>
        </w:rPr>
        <w:t xml:space="preserve"> </w:t>
      </w:r>
      <w:r w:rsidR="002D7BA7">
        <w:rPr>
          <w:lang w:eastAsia="en-AU"/>
        </w:rPr>
        <w:t xml:space="preserve">elected unopposed </w:t>
      </w:r>
    </w:p>
    <w:p w14:paraId="568C2F6E" w14:textId="4FD13F0C" w:rsidR="002D7BA7" w:rsidRDefault="00E76166" w:rsidP="003B034F">
      <w:pPr>
        <w:rPr>
          <w:lang w:eastAsia="en-AU"/>
        </w:rPr>
      </w:pPr>
      <w:r>
        <w:rPr>
          <w:lang w:eastAsia="en-AU"/>
        </w:rPr>
        <w:t xml:space="preserve">Vice President: </w:t>
      </w:r>
      <w:r w:rsidR="00697700">
        <w:rPr>
          <w:lang w:eastAsia="en-AU"/>
        </w:rPr>
        <w:t xml:space="preserve">Kate McDowell-Murphy  </w:t>
      </w:r>
      <w:r w:rsidR="00F66B09">
        <w:rPr>
          <w:lang w:eastAsia="en-AU"/>
        </w:rPr>
        <w:t>-</w:t>
      </w:r>
      <w:r w:rsidR="002D7BA7">
        <w:rPr>
          <w:lang w:eastAsia="en-AU"/>
        </w:rPr>
        <w:t xml:space="preserve"> </w:t>
      </w:r>
      <w:r>
        <w:rPr>
          <w:lang w:eastAsia="en-AU"/>
        </w:rPr>
        <w:t>Nominated by</w:t>
      </w:r>
      <w:r w:rsidR="00F66B09">
        <w:rPr>
          <w:lang w:eastAsia="en-AU"/>
        </w:rPr>
        <w:t xml:space="preserve"> </w:t>
      </w:r>
      <w:r w:rsidR="002D3F43">
        <w:rPr>
          <w:lang w:eastAsia="en-AU"/>
        </w:rPr>
        <w:t>Kelly Hughes</w:t>
      </w:r>
      <w:r>
        <w:rPr>
          <w:lang w:eastAsia="en-AU"/>
        </w:rPr>
        <w:t>,</w:t>
      </w:r>
      <w:r w:rsidR="00F66B09">
        <w:rPr>
          <w:lang w:eastAsia="en-AU"/>
        </w:rPr>
        <w:t xml:space="preserve"> </w:t>
      </w:r>
      <w:r w:rsidR="002D7BA7">
        <w:rPr>
          <w:lang w:eastAsia="en-AU"/>
        </w:rPr>
        <w:t>elected unopposed</w:t>
      </w:r>
    </w:p>
    <w:p w14:paraId="5B046940" w14:textId="4CA16058" w:rsidR="002F5D98" w:rsidRDefault="00E76166" w:rsidP="003B034F">
      <w:pPr>
        <w:rPr>
          <w:lang w:eastAsia="en-AU"/>
        </w:rPr>
      </w:pPr>
      <w:r>
        <w:rPr>
          <w:lang w:eastAsia="en-AU"/>
        </w:rPr>
        <w:t xml:space="preserve">Secretary: </w:t>
      </w:r>
      <w:r w:rsidR="002D7BA7">
        <w:rPr>
          <w:lang w:eastAsia="en-AU"/>
        </w:rPr>
        <w:t>Shirley Arestia</w:t>
      </w:r>
      <w:r w:rsidR="00F66B09">
        <w:rPr>
          <w:lang w:eastAsia="en-AU"/>
        </w:rPr>
        <w:t xml:space="preserve"> -</w:t>
      </w:r>
      <w:r w:rsidR="002D7BA7">
        <w:rPr>
          <w:lang w:eastAsia="en-AU"/>
        </w:rPr>
        <w:t xml:space="preserve"> </w:t>
      </w:r>
      <w:r>
        <w:rPr>
          <w:lang w:eastAsia="en-AU"/>
        </w:rPr>
        <w:t>Nominated by</w:t>
      </w:r>
      <w:r w:rsidR="00F66B09">
        <w:rPr>
          <w:lang w:eastAsia="en-AU"/>
        </w:rPr>
        <w:t xml:space="preserve"> </w:t>
      </w:r>
      <w:r w:rsidR="002D3F43">
        <w:rPr>
          <w:lang w:eastAsia="en-AU"/>
        </w:rPr>
        <w:t>Gil Freeman</w:t>
      </w:r>
      <w:r>
        <w:rPr>
          <w:lang w:eastAsia="en-AU"/>
        </w:rPr>
        <w:t>,</w:t>
      </w:r>
      <w:r w:rsidR="00F66B09">
        <w:rPr>
          <w:lang w:eastAsia="en-AU"/>
        </w:rPr>
        <w:t xml:space="preserve"> </w:t>
      </w:r>
      <w:r w:rsidR="002D7BA7">
        <w:rPr>
          <w:lang w:eastAsia="en-AU"/>
        </w:rPr>
        <w:t>elected unopposed</w:t>
      </w:r>
    </w:p>
    <w:p w14:paraId="5346915E" w14:textId="4200D069" w:rsidR="002D7BA7" w:rsidRDefault="00E76166" w:rsidP="003B034F">
      <w:pPr>
        <w:rPr>
          <w:lang w:eastAsia="en-AU"/>
        </w:rPr>
      </w:pPr>
      <w:r>
        <w:rPr>
          <w:lang w:eastAsia="en-AU"/>
        </w:rPr>
        <w:t xml:space="preserve">Treasurer: </w:t>
      </w:r>
      <w:r w:rsidR="003C4EDB">
        <w:rPr>
          <w:lang w:eastAsia="en-AU"/>
        </w:rPr>
        <w:t>Kelly Hughes</w:t>
      </w:r>
      <w:r w:rsidR="00F66B09">
        <w:rPr>
          <w:lang w:eastAsia="en-AU"/>
        </w:rPr>
        <w:t xml:space="preserve"> -</w:t>
      </w:r>
      <w:r>
        <w:rPr>
          <w:lang w:eastAsia="en-AU"/>
        </w:rPr>
        <w:t xml:space="preserve"> Nominated </w:t>
      </w:r>
      <w:r w:rsidR="00A01914">
        <w:rPr>
          <w:lang w:eastAsia="en-AU"/>
        </w:rPr>
        <w:t xml:space="preserve">by </w:t>
      </w:r>
      <w:r w:rsidR="002D3F43">
        <w:rPr>
          <w:lang w:eastAsia="en-AU"/>
        </w:rPr>
        <w:t>Kate Murphy</w:t>
      </w:r>
      <w:r>
        <w:rPr>
          <w:lang w:eastAsia="en-AU"/>
        </w:rPr>
        <w:t>,</w:t>
      </w:r>
      <w:r w:rsidR="00F66B09">
        <w:rPr>
          <w:lang w:eastAsia="en-AU"/>
        </w:rPr>
        <w:t xml:space="preserve"> </w:t>
      </w:r>
      <w:r w:rsidR="002D7BA7">
        <w:rPr>
          <w:lang w:eastAsia="en-AU"/>
        </w:rPr>
        <w:t>elected unopposed</w:t>
      </w:r>
    </w:p>
    <w:p w14:paraId="5543AA2D" w14:textId="07359CB1" w:rsidR="00E76166" w:rsidRDefault="00E76166" w:rsidP="003B034F">
      <w:pPr>
        <w:rPr>
          <w:lang w:eastAsia="en-AU"/>
        </w:rPr>
      </w:pPr>
      <w:r>
        <w:rPr>
          <w:lang w:eastAsia="en-AU"/>
        </w:rPr>
        <w:t xml:space="preserve">Committee member: </w:t>
      </w:r>
      <w:r w:rsidR="00697700">
        <w:rPr>
          <w:lang w:eastAsia="en-AU"/>
        </w:rPr>
        <w:t>Paul Whelan</w:t>
      </w:r>
      <w:r w:rsidR="00F66B09">
        <w:rPr>
          <w:lang w:eastAsia="en-AU"/>
        </w:rPr>
        <w:t xml:space="preserve"> - </w:t>
      </w:r>
      <w:r>
        <w:rPr>
          <w:lang w:eastAsia="en-AU"/>
        </w:rPr>
        <w:t>Nominated by</w:t>
      </w:r>
      <w:r w:rsidR="00A01914">
        <w:rPr>
          <w:lang w:eastAsia="en-AU"/>
        </w:rPr>
        <w:t xml:space="preserve"> </w:t>
      </w:r>
      <w:r w:rsidR="002D3F43">
        <w:rPr>
          <w:lang w:eastAsia="en-AU"/>
        </w:rPr>
        <w:t>Troy Bryan</w:t>
      </w:r>
      <w:r w:rsidR="00A01914">
        <w:rPr>
          <w:lang w:eastAsia="en-AU"/>
        </w:rPr>
        <w:t>, elected unopposed</w:t>
      </w:r>
      <w:r>
        <w:rPr>
          <w:lang w:eastAsia="en-AU"/>
        </w:rPr>
        <w:tab/>
      </w:r>
    </w:p>
    <w:p w14:paraId="5823183A" w14:textId="6CA36433" w:rsidR="00A01914" w:rsidRPr="003B034F" w:rsidRDefault="00E76166" w:rsidP="003B034F">
      <w:pPr>
        <w:rPr>
          <w:lang w:eastAsia="en-AU"/>
        </w:rPr>
      </w:pPr>
      <w:r>
        <w:rPr>
          <w:lang w:eastAsia="en-AU"/>
        </w:rPr>
        <w:t xml:space="preserve">Committee member: </w:t>
      </w:r>
      <w:r w:rsidR="00697700">
        <w:rPr>
          <w:lang w:eastAsia="en-AU"/>
        </w:rPr>
        <w:t>Gil Freeman</w:t>
      </w:r>
      <w:r w:rsidR="00A01914">
        <w:rPr>
          <w:lang w:eastAsia="en-AU"/>
        </w:rPr>
        <w:t xml:space="preserve"> - </w:t>
      </w:r>
      <w:r>
        <w:rPr>
          <w:lang w:eastAsia="en-AU"/>
        </w:rPr>
        <w:t>Nominated by</w:t>
      </w:r>
      <w:r w:rsidR="00A01914">
        <w:rPr>
          <w:lang w:eastAsia="en-AU"/>
        </w:rPr>
        <w:t xml:space="preserve"> </w:t>
      </w:r>
      <w:r w:rsidR="002D3F43">
        <w:rPr>
          <w:lang w:eastAsia="en-AU"/>
        </w:rPr>
        <w:t>Shirley Arestia</w:t>
      </w:r>
      <w:r w:rsidR="00A01914">
        <w:rPr>
          <w:lang w:eastAsia="en-AU"/>
        </w:rPr>
        <w:t>, elected unopposed</w:t>
      </w:r>
      <w:r w:rsidR="002D3F43">
        <w:rPr>
          <w:lang w:eastAsia="en-AU"/>
        </w:rPr>
        <w:br/>
      </w:r>
      <w:r w:rsidR="002D3F43">
        <w:rPr>
          <w:lang w:eastAsia="en-AU"/>
        </w:rPr>
        <w:br/>
        <w:t>Committee member: Troy Bryan - Nominated by Paul Whelan, elected unopposed</w:t>
      </w:r>
      <w:r>
        <w:rPr>
          <w:color w:val="000000" w:themeColor="text1"/>
          <w:lang w:eastAsia="en-AU"/>
        </w:rPr>
        <w:tab/>
      </w:r>
    </w:p>
    <w:p w14:paraId="5DE89C4E" w14:textId="77777777" w:rsidR="00DF211E" w:rsidRDefault="00DF211E" w:rsidP="002D7BA7">
      <w:pPr>
        <w:pStyle w:val="NoSpacing"/>
        <w:rPr>
          <w:color w:val="000000" w:themeColor="text1"/>
          <w:lang w:eastAsia="en-AU"/>
        </w:rPr>
      </w:pPr>
    </w:p>
    <w:p w14:paraId="2B8216C3" w14:textId="494839FA" w:rsidR="00A01914" w:rsidRDefault="00944F37" w:rsidP="002D7BA7">
      <w:pPr>
        <w:pStyle w:val="NoSpacing"/>
        <w:rPr>
          <w:color w:val="000000" w:themeColor="text1"/>
          <w:lang w:eastAsia="en-AU"/>
        </w:rPr>
      </w:pPr>
      <w:r>
        <w:rPr>
          <w:color w:val="000000" w:themeColor="text1"/>
          <w:lang w:eastAsia="en-AU"/>
        </w:rPr>
        <w:t>Bryan</w:t>
      </w:r>
      <w:r w:rsidR="00A01914">
        <w:rPr>
          <w:color w:val="000000" w:themeColor="text1"/>
          <w:lang w:eastAsia="en-AU"/>
        </w:rPr>
        <w:t xml:space="preserve"> declared tha</w:t>
      </w:r>
      <w:r w:rsidR="00580ABC">
        <w:rPr>
          <w:color w:val="000000" w:themeColor="text1"/>
          <w:lang w:eastAsia="en-AU"/>
        </w:rPr>
        <w:t xml:space="preserve">t all positions had been </w:t>
      </w:r>
      <w:r w:rsidR="005D1B54">
        <w:rPr>
          <w:color w:val="000000" w:themeColor="text1"/>
          <w:lang w:eastAsia="en-AU"/>
        </w:rPr>
        <w:t>filled</w:t>
      </w:r>
      <w:proofErr w:type="gramStart"/>
      <w:r w:rsidR="005D1B54">
        <w:rPr>
          <w:color w:val="000000" w:themeColor="text1"/>
          <w:lang w:eastAsia="en-AU"/>
        </w:rPr>
        <w:t>;</w:t>
      </w:r>
      <w:proofErr w:type="gramEnd"/>
      <w:r w:rsidR="00580ABC">
        <w:rPr>
          <w:color w:val="000000" w:themeColor="text1"/>
          <w:lang w:eastAsia="en-AU"/>
        </w:rPr>
        <w:t xml:space="preserve"> </w:t>
      </w:r>
      <w:r w:rsidR="00A01914">
        <w:rPr>
          <w:color w:val="000000" w:themeColor="text1"/>
          <w:lang w:eastAsia="en-AU"/>
        </w:rPr>
        <w:t xml:space="preserve">welcomed the new committee </w:t>
      </w:r>
      <w:r w:rsidR="006D754A">
        <w:rPr>
          <w:color w:val="000000" w:themeColor="text1"/>
          <w:lang w:eastAsia="en-AU"/>
        </w:rPr>
        <w:t xml:space="preserve">and </w:t>
      </w:r>
      <w:r w:rsidR="00580ABC">
        <w:rPr>
          <w:color w:val="000000" w:themeColor="text1"/>
          <w:lang w:eastAsia="en-AU"/>
        </w:rPr>
        <w:t>wished them all</w:t>
      </w:r>
      <w:r w:rsidR="00697700">
        <w:rPr>
          <w:color w:val="000000" w:themeColor="text1"/>
          <w:lang w:eastAsia="en-AU"/>
        </w:rPr>
        <w:t xml:space="preserve"> a </w:t>
      </w:r>
      <w:r w:rsidR="00A01914">
        <w:rPr>
          <w:color w:val="000000" w:themeColor="text1"/>
          <w:lang w:eastAsia="en-AU"/>
        </w:rPr>
        <w:t>successful year ahead.</w:t>
      </w:r>
    </w:p>
    <w:p w14:paraId="56A1901C" w14:textId="77777777" w:rsidR="003B034F" w:rsidRDefault="003B034F" w:rsidP="002D7BA7">
      <w:pPr>
        <w:pStyle w:val="NoSpacing"/>
        <w:rPr>
          <w:b/>
          <w:color w:val="000000" w:themeColor="text1"/>
          <w:lang w:eastAsia="en-AU"/>
        </w:rPr>
      </w:pPr>
    </w:p>
    <w:p w14:paraId="60E21FBE" w14:textId="77777777" w:rsidR="00DF211E" w:rsidRDefault="00DF211E" w:rsidP="002D7BA7">
      <w:pPr>
        <w:pStyle w:val="NoSpacing"/>
        <w:rPr>
          <w:b/>
          <w:color w:val="000000" w:themeColor="text1"/>
          <w:lang w:eastAsia="en-AU"/>
        </w:rPr>
      </w:pPr>
    </w:p>
    <w:p w14:paraId="38B00823" w14:textId="77687D7D" w:rsidR="00A01914" w:rsidRPr="00A01914" w:rsidRDefault="00A01914" w:rsidP="002D7BA7">
      <w:pPr>
        <w:pStyle w:val="NoSpacing"/>
        <w:rPr>
          <w:b/>
          <w:color w:val="000000" w:themeColor="text1"/>
          <w:lang w:eastAsia="en-AU"/>
        </w:rPr>
      </w:pPr>
      <w:r w:rsidRPr="00A01914">
        <w:rPr>
          <w:b/>
          <w:color w:val="000000" w:themeColor="text1"/>
          <w:lang w:eastAsia="en-AU"/>
        </w:rPr>
        <w:t>New Presidents Report:</w:t>
      </w:r>
      <w:r w:rsidR="00FC6866">
        <w:rPr>
          <w:b/>
          <w:color w:val="000000" w:themeColor="text1"/>
          <w:lang w:eastAsia="en-AU"/>
        </w:rPr>
        <w:t xml:space="preserve"> </w:t>
      </w:r>
    </w:p>
    <w:p w14:paraId="4D0798DF" w14:textId="13595364" w:rsidR="003A7A88" w:rsidRDefault="00A01914" w:rsidP="003A7A88">
      <w:pPr>
        <w:pStyle w:val="NoSpacing"/>
        <w:rPr>
          <w:color w:val="000000" w:themeColor="text1"/>
          <w:lang w:eastAsia="en-AU"/>
        </w:rPr>
      </w:pPr>
      <w:r>
        <w:rPr>
          <w:color w:val="000000" w:themeColor="text1"/>
          <w:lang w:eastAsia="en-AU"/>
        </w:rPr>
        <w:t xml:space="preserve">Noelene </w:t>
      </w:r>
      <w:proofErr w:type="spellStart"/>
      <w:r>
        <w:rPr>
          <w:color w:val="000000" w:themeColor="text1"/>
          <w:lang w:eastAsia="en-AU"/>
        </w:rPr>
        <w:t>Cosson</w:t>
      </w:r>
      <w:proofErr w:type="spellEnd"/>
      <w:r>
        <w:rPr>
          <w:color w:val="000000" w:themeColor="text1"/>
          <w:lang w:eastAsia="en-AU"/>
        </w:rPr>
        <w:t xml:space="preserve"> thanked </w:t>
      </w:r>
      <w:r w:rsidR="003A7A88">
        <w:rPr>
          <w:color w:val="000000" w:themeColor="text1"/>
          <w:lang w:eastAsia="en-AU"/>
        </w:rPr>
        <w:t>Bryan</w:t>
      </w:r>
      <w:r>
        <w:rPr>
          <w:color w:val="000000" w:themeColor="text1"/>
          <w:lang w:eastAsia="en-AU"/>
        </w:rPr>
        <w:t xml:space="preserve"> for chairing the meeting, </w:t>
      </w:r>
      <w:r w:rsidR="00580ABC">
        <w:rPr>
          <w:color w:val="000000" w:themeColor="text1"/>
          <w:lang w:eastAsia="en-AU"/>
        </w:rPr>
        <w:t xml:space="preserve">and welcomed the </w:t>
      </w:r>
      <w:r>
        <w:rPr>
          <w:color w:val="000000" w:themeColor="text1"/>
          <w:lang w:eastAsia="en-AU"/>
        </w:rPr>
        <w:t xml:space="preserve">new committee for </w:t>
      </w:r>
      <w:r w:rsidR="004C0367">
        <w:rPr>
          <w:color w:val="000000" w:themeColor="text1"/>
          <w:lang w:eastAsia="en-AU"/>
        </w:rPr>
        <w:t xml:space="preserve">taking on their roles. </w:t>
      </w:r>
      <w:r w:rsidR="00C074A0">
        <w:rPr>
          <w:color w:val="000000" w:themeColor="text1"/>
          <w:lang w:eastAsia="en-AU"/>
        </w:rPr>
        <w:br/>
      </w:r>
    </w:p>
    <w:p w14:paraId="1E1043C6" w14:textId="5AF40329" w:rsidR="00697700" w:rsidRPr="0036048E" w:rsidRDefault="00697700" w:rsidP="00697700">
      <w:pPr>
        <w:pStyle w:val="NoSpacing"/>
        <w:rPr>
          <w:b/>
          <w:lang w:eastAsia="en-AU"/>
        </w:rPr>
      </w:pPr>
    </w:p>
    <w:p w14:paraId="07D75530" w14:textId="7EE26BD7" w:rsidR="00E4350D" w:rsidRDefault="00E4350D" w:rsidP="00E4350D">
      <w:pPr>
        <w:pStyle w:val="NoSpacing"/>
        <w:rPr>
          <w:color w:val="000000" w:themeColor="text1"/>
          <w:lang w:eastAsia="en-AU"/>
        </w:rPr>
      </w:pPr>
    </w:p>
    <w:p w14:paraId="543503A0" w14:textId="7F87B2A3" w:rsidR="00A01914" w:rsidRDefault="00A978B2" w:rsidP="002D7BA7">
      <w:pPr>
        <w:pStyle w:val="NoSpacing"/>
        <w:rPr>
          <w:color w:val="000000" w:themeColor="text1"/>
          <w:lang w:eastAsia="en-AU"/>
        </w:rPr>
      </w:pPr>
      <w:r>
        <w:rPr>
          <w:b/>
          <w:color w:val="000000" w:themeColor="text1"/>
          <w:lang w:eastAsia="en-AU"/>
        </w:rPr>
        <w:t>Meeting Closed: 7:50pm</w:t>
      </w:r>
      <w:r w:rsidR="00AC010D">
        <w:rPr>
          <w:color w:val="000000" w:themeColor="text1"/>
          <w:lang w:eastAsia="en-AU"/>
        </w:rPr>
        <w:t xml:space="preserve"> </w:t>
      </w:r>
    </w:p>
    <w:p w14:paraId="502B506E" w14:textId="77777777" w:rsidR="00C074A0" w:rsidRDefault="00C074A0" w:rsidP="002D7BA7">
      <w:pPr>
        <w:pStyle w:val="NoSpacing"/>
        <w:rPr>
          <w:color w:val="000000" w:themeColor="text1"/>
          <w:lang w:eastAsia="en-AU"/>
        </w:rPr>
      </w:pPr>
    </w:p>
    <w:p w14:paraId="28B972D7" w14:textId="5E1F7CA6" w:rsidR="00C074A0" w:rsidRDefault="00C074A0" w:rsidP="002D7BA7">
      <w:pPr>
        <w:pStyle w:val="NoSpacing"/>
        <w:rPr>
          <w:color w:val="000000" w:themeColor="text1"/>
          <w:lang w:eastAsia="en-AU"/>
        </w:rPr>
      </w:pPr>
      <w:r>
        <w:rPr>
          <w:color w:val="000000" w:themeColor="text1"/>
          <w:lang w:eastAsia="en-AU"/>
        </w:rPr>
        <w:t xml:space="preserve">Further discussion was held re: </w:t>
      </w:r>
      <w:r>
        <w:rPr>
          <w:color w:val="000000" w:themeColor="text1"/>
          <w:lang w:eastAsia="en-AU"/>
        </w:rPr>
        <w:br/>
        <w:t xml:space="preserve">- Gil Freeman’s watercolour painting of Korumburra Commercial Street, that has been printed onto a folded card and will be available to purchase and for businesses to sell to locals and tourists. </w:t>
      </w:r>
    </w:p>
    <w:p w14:paraId="07583615" w14:textId="15051902" w:rsidR="00C074A0" w:rsidRDefault="003A7A88" w:rsidP="002D7BA7">
      <w:pPr>
        <w:pStyle w:val="NoSpacing"/>
        <w:rPr>
          <w:color w:val="000000" w:themeColor="text1"/>
          <w:lang w:eastAsia="en-AU"/>
        </w:rPr>
      </w:pPr>
      <w:r>
        <w:rPr>
          <w:color w:val="000000" w:themeColor="text1"/>
          <w:lang w:eastAsia="en-AU"/>
        </w:rPr>
        <w:t>- Southern Lights, we have just committed t</w:t>
      </w:r>
      <w:r w:rsidR="00A978B2">
        <w:rPr>
          <w:color w:val="000000" w:themeColor="text1"/>
          <w:lang w:eastAsia="en-AU"/>
        </w:rPr>
        <w:t>o hold another festival in 2020</w:t>
      </w:r>
      <w:r>
        <w:rPr>
          <w:color w:val="000000" w:themeColor="text1"/>
          <w:lang w:eastAsia="en-AU"/>
        </w:rPr>
        <w:t xml:space="preserve">!! </w:t>
      </w:r>
      <w:r>
        <w:rPr>
          <w:color w:val="000000" w:themeColor="text1"/>
          <w:lang w:eastAsia="en-AU"/>
        </w:rPr>
        <w:br/>
        <w:t>- Hub Presentation – a thoro</w:t>
      </w:r>
      <w:r w:rsidR="00EC04FF">
        <w:rPr>
          <w:color w:val="000000" w:themeColor="text1"/>
          <w:lang w:eastAsia="en-AU"/>
        </w:rPr>
        <w:t>ugh and informative presentation re the Hub was given by Bryan Sword</w:t>
      </w:r>
      <w:bookmarkStart w:id="0" w:name="_GoBack"/>
      <w:bookmarkEnd w:id="0"/>
    </w:p>
    <w:p w14:paraId="47F64E33" w14:textId="7569CA3A" w:rsidR="003A7A88" w:rsidRPr="00614561" w:rsidRDefault="003A7A88" w:rsidP="002D7BA7">
      <w:pPr>
        <w:pStyle w:val="NoSpacing"/>
        <w:rPr>
          <w:b/>
          <w:color w:val="000000" w:themeColor="text1"/>
          <w:lang w:eastAsia="en-AU"/>
        </w:rPr>
      </w:pPr>
      <w:r>
        <w:rPr>
          <w:color w:val="000000" w:themeColor="text1"/>
          <w:lang w:eastAsia="en-AU"/>
        </w:rPr>
        <w:t>- Rail Trail Presentation – exciting times ahead for Korumburra and South Gippsland</w:t>
      </w:r>
    </w:p>
    <w:p w14:paraId="38ABD4B8" w14:textId="77777777" w:rsidR="003B034F" w:rsidRDefault="003B034F" w:rsidP="002D7BA7">
      <w:pPr>
        <w:pStyle w:val="NoSpacing"/>
        <w:rPr>
          <w:color w:val="000000" w:themeColor="text1"/>
          <w:lang w:eastAsia="en-AU"/>
        </w:rPr>
      </w:pPr>
    </w:p>
    <w:p w14:paraId="10D8F3F5" w14:textId="3C29B99C" w:rsidR="00A01914" w:rsidRDefault="00E4350D" w:rsidP="002D7BA7">
      <w:pPr>
        <w:pStyle w:val="NoSpacing"/>
        <w:rPr>
          <w:color w:val="000000" w:themeColor="text1"/>
          <w:lang w:eastAsia="en-AU"/>
        </w:rPr>
      </w:pPr>
      <w:r>
        <w:rPr>
          <w:color w:val="000000" w:themeColor="text1"/>
          <w:lang w:eastAsia="en-AU"/>
        </w:rPr>
        <w:t>Floor was opened for general discussion</w:t>
      </w:r>
      <w:r w:rsidR="003A7A88">
        <w:rPr>
          <w:color w:val="000000" w:themeColor="text1"/>
          <w:lang w:eastAsia="en-AU"/>
        </w:rPr>
        <w:t xml:space="preserve"> and socialising</w:t>
      </w:r>
    </w:p>
    <w:p w14:paraId="27C25DD4" w14:textId="77777777" w:rsidR="003A7A88" w:rsidRDefault="003A7A88" w:rsidP="002D7BA7">
      <w:pPr>
        <w:pStyle w:val="NoSpacing"/>
        <w:rPr>
          <w:color w:val="000000" w:themeColor="text1"/>
          <w:lang w:eastAsia="en-AU"/>
        </w:rPr>
      </w:pPr>
    </w:p>
    <w:p w14:paraId="669664C8" w14:textId="77777777" w:rsidR="003A7A88" w:rsidRDefault="003A7A88" w:rsidP="002D7BA7">
      <w:pPr>
        <w:pStyle w:val="NoSpacing"/>
        <w:rPr>
          <w:color w:val="000000" w:themeColor="text1"/>
          <w:lang w:eastAsia="en-AU"/>
        </w:rPr>
      </w:pPr>
    </w:p>
    <w:p w14:paraId="32A53389" w14:textId="77777777" w:rsidR="003A7A88" w:rsidRDefault="003A7A88" w:rsidP="002D7BA7">
      <w:pPr>
        <w:pStyle w:val="NoSpacing"/>
        <w:rPr>
          <w:color w:val="000000" w:themeColor="text1"/>
          <w:lang w:eastAsia="en-AU"/>
        </w:rPr>
      </w:pPr>
    </w:p>
    <w:p w14:paraId="06B6D14F" w14:textId="77777777" w:rsidR="003A7A88" w:rsidRDefault="003A7A88" w:rsidP="002D7BA7">
      <w:pPr>
        <w:pStyle w:val="NoSpacing"/>
        <w:rPr>
          <w:color w:val="000000" w:themeColor="text1"/>
          <w:lang w:eastAsia="en-AU"/>
        </w:rPr>
      </w:pPr>
    </w:p>
    <w:p w14:paraId="2E888291" w14:textId="77777777" w:rsidR="003A7A88" w:rsidRDefault="003A7A88" w:rsidP="002D7BA7">
      <w:pPr>
        <w:pStyle w:val="NoSpacing"/>
        <w:rPr>
          <w:color w:val="000000" w:themeColor="text1"/>
          <w:lang w:eastAsia="en-AU"/>
        </w:rPr>
      </w:pPr>
    </w:p>
    <w:p w14:paraId="4605B75D" w14:textId="77777777" w:rsidR="003A7A88" w:rsidRDefault="003A7A88" w:rsidP="002D7BA7">
      <w:pPr>
        <w:pStyle w:val="NoSpacing"/>
        <w:rPr>
          <w:color w:val="000000" w:themeColor="text1"/>
          <w:lang w:eastAsia="en-AU"/>
        </w:rPr>
      </w:pPr>
    </w:p>
    <w:p w14:paraId="2AA225D0" w14:textId="77777777" w:rsidR="005F2770" w:rsidRDefault="005F2770" w:rsidP="003B034F">
      <w:pPr>
        <w:shd w:val="clear" w:color="auto" w:fill="FFFFFF"/>
        <w:spacing w:after="240"/>
        <w:rPr>
          <w:color w:val="000000" w:themeColor="text1"/>
          <w:lang w:eastAsia="en-AU"/>
        </w:rPr>
      </w:pPr>
    </w:p>
    <w:p w14:paraId="7F20B22F" w14:textId="77777777" w:rsidR="00A978B2" w:rsidRDefault="00A978B2" w:rsidP="003B034F">
      <w:pPr>
        <w:shd w:val="clear" w:color="auto" w:fill="FFFFFF"/>
        <w:spacing w:after="240"/>
        <w:rPr>
          <w:color w:val="000000" w:themeColor="text1"/>
          <w:lang w:eastAsia="en-AU"/>
        </w:rPr>
      </w:pPr>
    </w:p>
    <w:p w14:paraId="2460A4DF" w14:textId="77777777" w:rsidR="00A978B2" w:rsidRPr="003B034F" w:rsidRDefault="00A978B2" w:rsidP="003B034F">
      <w:pPr>
        <w:shd w:val="clear" w:color="auto" w:fill="FFFFFF"/>
        <w:spacing w:after="240"/>
        <w:rPr>
          <w:rFonts w:ascii="Arial" w:hAnsi="Arial" w:cs="Arial"/>
          <w:color w:val="222222"/>
          <w:u w:val="single"/>
        </w:rPr>
      </w:pPr>
    </w:p>
    <w:p w14:paraId="6CB792CE" w14:textId="4CD03217" w:rsidR="002D7BA7" w:rsidRDefault="00D17722" w:rsidP="003B034F">
      <w:pPr>
        <w:pStyle w:val="NoSpacing"/>
        <w:jc w:val="center"/>
        <w:rPr>
          <w:rFonts w:cs="Arial"/>
          <w:b/>
          <w:sz w:val="18"/>
          <w:szCs w:val="18"/>
          <w:lang w:eastAsia="en-AU"/>
        </w:rPr>
      </w:pPr>
      <w:r w:rsidRPr="00FC09B8">
        <w:rPr>
          <w:rFonts w:cs="Arial"/>
          <w:b/>
          <w:sz w:val="18"/>
          <w:szCs w:val="18"/>
          <w:lang w:eastAsia="en-AU"/>
        </w:rPr>
        <w:t>Korumburra Business Association</w:t>
      </w:r>
      <w:r w:rsidRPr="00FC09B8">
        <w:rPr>
          <w:rFonts w:cs="Arial"/>
          <w:b/>
          <w:sz w:val="18"/>
          <w:szCs w:val="18"/>
          <w:lang w:eastAsia="en-AU"/>
        </w:rPr>
        <w:br/>
        <w:t>"Working together for our future"</w:t>
      </w:r>
    </w:p>
    <w:p w14:paraId="1171AE82" w14:textId="77777777" w:rsidR="00E82910" w:rsidRDefault="00E82910" w:rsidP="003B034F">
      <w:pPr>
        <w:pStyle w:val="NoSpacing"/>
        <w:jc w:val="center"/>
        <w:rPr>
          <w:rFonts w:cs="Arial"/>
          <w:b/>
          <w:sz w:val="18"/>
          <w:szCs w:val="18"/>
          <w:lang w:eastAsia="en-AU"/>
        </w:rPr>
      </w:pPr>
    </w:p>
    <w:p w14:paraId="2EEB38FC" w14:textId="77777777" w:rsidR="00E82910" w:rsidRDefault="00E82910" w:rsidP="00E82910">
      <w:pPr>
        <w:pStyle w:val="NoSpacing"/>
        <w:rPr>
          <w:rFonts w:cs="Arial"/>
          <w:b/>
          <w:sz w:val="18"/>
          <w:szCs w:val="18"/>
          <w:lang w:eastAsia="en-AU"/>
        </w:rPr>
      </w:pPr>
    </w:p>
    <w:p w14:paraId="510BA83F" w14:textId="29509586" w:rsidR="00E82910" w:rsidRDefault="003A7A88" w:rsidP="00E82910">
      <w:pPr>
        <w:rPr>
          <w:b/>
          <w:bCs/>
          <w:sz w:val="16"/>
          <w:szCs w:val="16"/>
          <w:u w:val="single"/>
          <w:lang w:val="en-US"/>
        </w:rPr>
      </w:pPr>
      <w:r>
        <w:rPr>
          <w:b/>
          <w:bCs/>
          <w:sz w:val="28"/>
          <w:szCs w:val="28"/>
          <w:u w:val="single"/>
          <w:lang w:val="en-US"/>
        </w:rPr>
        <w:lastRenderedPageBreak/>
        <w:br/>
      </w:r>
      <w:r w:rsidR="00E82910">
        <w:rPr>
          <w:b/>
          <w:bCs/>
          <w:sz w:val="28"/>
          <w:szCs w:val="28"/>
          <w:u w:val="single"/>
          <w:lang w:val="en-US"/>
        </w:rPr>
        <w:t>Korumburra Business Association Treasurers Report – AGM 2019</w:t>
      </w:r>
      <w:r w:rsidR="00E82910">
        <w:rPr>
          <w:b/>
          <w:bCs/>
          <w:sz w:val="28"/>
          <w:szCs w:val="28"/>
          <w:u w:val="single"/>
          <w:lang w:val="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644"/>
        <w:gridCol w:w="1989"/>
        <w:gridCol w:w="1437"/>
        <w:gridCol w:w="2036"/>
      </w:tblGrid>
      <w:tr w:rsidR="00700E42" w14:paraId="52086847" w14:textId="77777777" w:rsidTr="00B83116">
        <w:tc>
          <w:tcPr>
            <w:tcW w:w="4644" w:type="dxa"/>
          </w:tcPr>
          <w:p w14:paraId="3DA84237" w14:textId="3BB8800B" w:rsidR="00700E42" w:rsidRPr="0006651F" w:rsidRDefault="00700E42" w:rsidP="00E82910">
            <w:pPr>
              <w:rPr>
                <w:b/>
                <w:bCs/>
                <w:sz w:val="16"/>
                <w:szCs w:val="16"/>
                <w:u w:val="single"/>
                <w:lang w:val="en-US"/>
              </w:rPr>
            </w:pPr>
            <w:r w:rsidRPr="0006651F">
              <w:rPr>
                <w:b/>
                <w:sz w:val="24"/>
                <w:szCs w:val="24"/>
                <w:lang w:val="en-US"/>
              </w:rPr>
              <w:t>Bank Balance as at 30.6.2018</w:t>
            </w:r>
            <w:r w:rsidRPr="0006651F">
              <w:rPr>
                <w:b/>
                <w:sz w:val="24"/>
                <w:szCs w:val="24"/>
                <w:lang w:val="en-US"/>
              </w:rPr>
              <w:tab/>
            </w:r>
            <w:r w:rsidRPr="0006651F">
              <w:rPr>
                <w:b/>
                <w:sz w:val="24"/>
                <w:szCs w:val="24"/>
                <w:lang w:val="en-US"/>
              </w:rPr>
              <w:tab/>
            </w:r>
          </w:p>
        </w:tc>
        <w:tc>
          <w:tcPr>
            <w:tcW w:w="1989" w:type="dxa"/>
          </w:tcPr>
          <w:p w14:paraId="7B010D3F" w14:textId="77777777" w:rsidR="00700E42" w:rsidRDefault="00700E42" w:rsidP="0054427B">
            <w:pPr>
              <w:jc w:val="right"/>
              <w:rPr>
                <w:b/>
                <w:bCs/>
                <w:sz w:val="16"/>
                <w:szCs w:val="16"/>
                <w:u w:val="single"/>
                <w:lang w:val="en-US"/>
              </w:rPr>
            </w:pPr>
          </w:p>
        </w:tc>
        <w:tc>
          <w:tcPr>
            <w:tcW w:w="0" w:type="auto"/>
            <w:vAlign w:val="bottom"/>
          </w:tcPr>
          <w:p w14:paraId="72661ED9" w14:textId="77777777" w:rsidR="00700E42" w:rsidRDefault="00700E42" w:rsidP="006B7FF0">
            <w:pPr>
              <w:jc w:val="right"/>
              <w:rPr>
                <w:b/>
                <w:bCs/>
                <w:sz w:val="16"/>
                <w:szCs w:val="16"/>
                <w:u w:val="single"/>
                <w:lang w:val="en-US"/>
              </w:rPr>
            </w:pPr>
          </w:p>
        </w:tc>
        <w:tc>
          <w:tcPr>
            <w:tcW w:w="0" w:type="auto"/>
          </w:tcPr>
          <w:p w14:paraId="52BA5980" w14:textId="3FF7ED3B" w:rsidR="00700E42" w:rsidRPr="0006651F" w:rsidRDefault="00700E42" w:rsidP="0054427B">
            <w:pPr>
              <w:jc w:val="right"/>
              <w:rPr>
                <w:b/>
                <w:bCs/>
                <w:sz w:val="16"/>
                <w:szCs w:val="16"/>
                <w:u w:val="single"/>
                <w:lang w:val="en-US"/>
              </w:rPr>
            </w:pPr>
            <w:r w:rsidRPr="0006651F">
              <w:rPr>
                <w:b/>
                <w:sz w:val="24"/>
                <w:szCs w:val="24"/>
                <w:lang w:val="en-US"/>
              </w:rPr>
              <w:t>$  7,701.10</w:t>
            </w:r>
          </w:p>
        </w:tc>
      </w:tr>
      <w:tr w:rsidR="00700E42" w14:paraId="461A6AE3" w14:textId="77777777" w:rsidTr="00B83116">
        <w:tc>
          <w:tcPr>
            <w:tcW w:w="4644" w:type="dxa"/>
          </w:tcPr>
          <w:p w14:paraId="27955166" w14:textId="77777777" w:rsidR="00700E42" w:rsidRDefault="00700E42" w:rsidP="00E82910">
            <w:pPr>
              <w:rPr>
                <w:b/>
                <w:bCs/>
                <w:sz w:val="16"/>
                <w:szCs w:val="16"/>
                <w:u w:val="single"/>
                <w:lang w:val="en-US"/>
              </w:rPr>
            </w:pPr>
          </w:p>
        </w:tc>
        <w:tc>
          <w:tcPr>
            <w:tcW w:w="1989" w:type="dxa"/>
          </w:tcPr>
          <w:p w14:paraId="26607539" w14:textId="77777777" w:rsidR="00700E42" w:rsidRDefault="00700E42" w:rsidP="0054427B">
            <w:pPr>
              <w:jc w:val="right"/>
              <w:rPr>
                <w:b/>
                <w:bCs/>
                <w:sz w:val="16"/>
                <w:szCs w:val="16"/>
                <w:u w:val="single"/>
                <w:lang w:val="en-US"/>
              </w:rPr>
            </w:pPr>
          </w:p>
        </w:tc>
        <w:tc>
          <w:tcPr>
            <w:tcW w:w="0" w:type="auto"/>
            <w:vAlign w:val="bottom"/>
          </w:tcPr>
          <w:p w14:paraId="5D7DC3E7" w14:textId="77777777" w:rsidR="00700E42" w:rsidRDefault="00700E42" w:rsidP="006B7FF0">
            <w:pPr>
              <w:jc w:val="right"/>
              <w:rPr>
                <w:b/>
                <w:bCs/>
                <w:sz w:val="16"/>
                <w:szCs w:val="16"/>
                <w:u w:val="single"/>
                <w:lang w:val="en-US"/>
              </w:rPr>
            </w:pPr>
          </w:p>
        </w:tc>
        <w:tc>
          <w:tcPr>
            <w:tcW w:w="0" w:type="auto"/>
          </w:tcPr>
          <w:p w14:paraId="3CD15799" w14:textId="77777777" w:rsidR="00700E42" w:rsidRDefault="00700E42" w:rsidP="0054427B">
            <w:pPr>
              <w:ind w:left="76" w:hanging="76"/>
              <w:jc w:val="right"/>
              <w:rPr>
                <w:b/>
                <w:bCs/>
                <w:sz w:val="16"/>
                <w:szCs w:val="16"/>
                <w:u w:val="single"/>
                <w:lang w:val="en-US"/>
              </w:rPr>
            </w:pPr>
          </w:p>
        </w:tc>
      </w:tr>
      <w:tr w:rsidR="00700E42" w14:paraId="4728BF59" w14:textId="77777777" w:rsidTr="00B83116">
        <w:tc>
          <w:tcPr>
            <w:tcW w:w="4644" w:type="dxa"/>
          </w:tcPr>
          <w:p w14:paraId="7E836C4A" w14:textId="6419FF6E" w:rsidR="00700E42" w:rsidRPr="000C0043" w:rsidRDefault="0054427B" w:rsidP="00E82910">
            <w:pPr>
              <w:rPr>
                <w:b/>
                <w:sz w:val="24"/>
                <w:szCs w:val="24"/>
                <w:lang w:val="en-US"/>
              </w:rPr>
            </w:pPr>
            <w:r w:rsidRPr="000C0043">
              <w:rPr>
                <w:b/>
                <w:sz w:val="24"/>
                <w:szCs w:val="24"/>
                <w:lang w:val="en-US"/>
              </w:rPr>
              <w:t>Income</w:t>
            </w:r>
            <w:proofErr w:type="gramStart"/>
            <w:r w:rsidRPr="000C0043">
              <w:rPr>
                <w:b/>
                <w:sz w:val="24"/>
                <w:szCs w:val="24"/>
                <w:lang w:val="en-US"/>
              </w:rPr>
              <w:t>:-</w:t>
            </w:r>
            <w:proofErr w:type="gramEnd"/>
          </w:p>
        </w:tc>
        <w:tc>
          <w:tcPr>
            <w:tcW w:w="1989" w:type="dxa"/>
          </w:tcPr>
          <w:p w14:paraId="12DE4D52" w14:textId="77777777" w:rsidR="00700E42" w:rsidRDefault="00700E42" w:rsidP="0054427B">
            <w:pPr>
              <w:jc w:val="right"/>
              <w:rPr>
                <w:b/>
                <w:bCs/>
                <w:sz w:val="16"/>
                <w:szCs w:val="16"/>
                <w:u w:val="single"/>
                <w:lang w:val="en-US"/>
              </w:rPr>
            </w:pPr>
          </w:p>
        </w:tc>
        <w:tc>
          <w:tcPr>
            <w:tcW w:w="0" w:type="auto"/>
            <w:vAlign w:val="bottom"/>
          </w:tcPr>
          <w:p w14:paraId="7548EEC5" w14:textId="77777777" w:rsidR="00700E42" w:rsidRDefault="00700E42" w:rsidP="006B7FF0">
            <w:pPr>
              <w:jc w:val="right"/>
              <w:rPr>
                <w:b/>
                <w:bCs/>
                <w:sz w:val="16"/>
                <w:szCs w:val="16"/>
                <w:u w:val="single"/>
                <w:lang w:val="en-US"/>
              </w:rPr>
            </w:pPr>
          </w:p>
        </w:tc>
        <w:tc>
          <w:tcPr>
            <w:tcW w:w="0" w:type="auto"/>
          </w:tcPr>
          <w:p w14:paraId="09FCED50" w14:textId="77777777" w:rsidR="00700E42" w:rsidRDefault="00700E42" w:rsidP="0054427B">
            <w:pPr>
              <w:jc w:val="right"/>
              <w:rPr>
                <w:b/>
                <w:bCs/>
                <w:sz w:val="16"/>
                <w:szCs w:val="16"/>
                <w:u w:val="single"/>
                <w:lang w:val="en-US"/>
              </w:rPr>
            </w:pPr>
          </w:p>
        </w:tc>
      </w:tr>
      <w:tr w:rsidR="00700E42" w14:paraId="435022B3" w14:textId="77777777" w:rsidTr="00B83116">
        <w:tc>
          <w:tcPr>
            <w:tcW w:w="4644" w:type="dxa"/>
          </w:tcPr>
          <w:p w14:paraId="01419666" w14:textId="77777777" w:rsidR="00700E42" w:rsidRDefault="00700E42" w:rsidP="00E82910">
            <w:pPr>
              <w:rPr>
                <w:b/>
                <w:bCs/>
                <w:sz w:val="16"/>
                <w:szCs w:val="16"/>
                <w:u w:val="single"/>
                <w:lang w:val="en-US"/>
              </w:rPr>
            </w:pPr>
          </w:p>
        </w:tc>
        <w:tc>
          <w:tcPr>
            <w:tcW w:w="1989" w:type="dxa"/>
          </w:tcPr>
          <w:p w14:paraId="4C336B18" w14:textId="77777777" w:rsidR="00700E42" w:rsidRDefault="00700E42" w:rsidP="0054427B">
            <w:pPr>
              <w:jc w:val="right"/>
              <w:rPr>
                <w:b/>
                <w:bCs/>
                <w:sz w:val="16"/>
                <w:szCs w:val="16"/>
                <w:u w:val="single"/>
                <w:lang w:val="en-US"/>
              </w:rPr>
            </w:pPr>
          </w:p>
        </w:tc>
        <w:tc>
          <w:tcPr>
            <w:tcW w:w="0" w:type="auto"/>
            <w:vAlign w:val="bottom"/>
          </w:tcPr>
          <w:p w14:paraId="6BA05FB8" w14:textId="77777777" w:rsidR="00700E42" w:rsidRDefault="00700E42" w:rsidP="006B7FF0">
            <w:pPr>
              <w:jc w:val="right"/>
              <w:rPr>
                <w:b/>
                <w:bCs/>
                <w:sz w:val="16"/>
                <w:szCs w:val="16"/>
                <w:u w:val="single"/>
                <w:lang w:val="en-US"/>
              </w:rPr>
            </w:pPr>
          </w:p>
        </w:tc>
        <w:tc>
          <w:tcPr>
            <w:tcW w:w="0" w:type="auto"/>
          </w:tcPr>
          <w:p w14:paraId="0284FFA6" w14:textId="77777777" w:rsidR="00700E42" w:rsidRDefault="00700E42" w:rsidP="0054427B">
            <w:pPr>
              <w:jc w:val="right"/>
              <w:rPr>
                <w:b/>
                <w:bCs/>
                <w:sz w:val="16"/>
                <w:szCs w:val="16"/>
                <w:u w:val="single"/>
                <w:lang w:val="en-US"/>
              </w:rPr>
            </w:pPr>
          </w:p>
        </w:tc>
      </w:tr>
      <w:tr w:rsidR="00700E42" w14:paraId="443FAF7C" w14:textId="77777777" w:rsidTr="00B83116">
        <w:tc>
          <w:tcPr>
            <w:tcW w:w="4644" w:type="dxa"/>
          </w:tcPr>
          <w:p w14:paraId="74500AFD" w14:textId="5B11F727" w:rsidR="00700E42" w:rsidRDefault="0054427B" w:rsidP="00E82910">
            <w:pPr>
              <w:rPr>
                <w:b/>
                <w:bCs/>
                <w:sz w:val="16"/>
                <w:szCs w:val="16"/>
                <w:u w:val="single"/>
                <w:lang w:val="en-US"/>
              </w:rPr>
            </w:pPr>
            <w:r w:rsidRPr="00834128">
              <w:rPr>
                <w:lang w:val="en-US"/>
              </w:rPr>
              <w:t>Christmas Function Donations</w:t>
            </w:r>
            <w:r>
              <w:rPr>
                <w:lang w:val="en-US"/>
              </w:rPr>
              <w:tab/>
            </w:r>
          </w:p>
        </w:tc>
        <w:tc>
          <w:tcPr>
            <w:tcW w:w="1989" w:type="dxa"/>
          </w:tcPr>
          <w:p w14:paraId="3DC27436" w14:textId="31A96B6D" w:rsidR="00700E42" w:rsidRDefault="0054427B" w:rsidP="0054427B">
            <w:pPr>
              <w:jc w:val="right"/>
              <w:rPr>
                <w:b/>
                <w:bCs/>
                <w:sz w:val="16"/>
                <w:szCs w:val="16"/>
                <w:u w:val="single"/>
                <w:lang w:val="en-US"/>
              </w:rPr>
            </w:pPr>
            <w:r>
              <w:rPr>
                <w:lang w:val="en-US"/>
              </w:rPr>
              <w:t>$         700.00</w:t>
            </w:r>
          </w:p>
        </w:tc>
        <w:tc>
          <w:tcPr>
            <w:tcW w:w="0" w:type="auto"/>
            <w:vAlign w:val="bottom"/>
          </w:tcPr>
          <w:p w14:paraId="67F10F76" w14:textId="77777777" w:rsidR="00700E42" w:rsidRDefault="00700E42" w:rsidP="006B7FF0">
            <w:pPr>
              <w:jc w:val="right"/>
              <w:rPr>
                <w:b/>
                <w:bCs/>
                <w:sz w:val="16"/>
                <w:szCs w:val="16"/>
                <w:u w:val="single"/>
                <w:lang w:val="en-US"/>
              </w:rPr>
            </w:pPr>
          </w:p>
        </w:tc>
        <w:tc>
          <w:tcPr>
            <w:tcW w:w="0" w:type="auto"/>
          </w:tcPr>
          <w:p w14:paraId="25EB0586" w14:textId="77777777" w:rsidR="00700E42" w:rsidRDefault="00700E42" w:rsidP="0054427B">
            <w:pPr>
              <w:jc w:val="right"/>
              <w:rPr>
                <w:b/>
                <w:bCs/>
                <w:sz w:val="16"/>
                <w:szCs w:val="16"/>
                <w:u w:val="single"/>
                <w:lang w:val="en-US"/>
              </w:rPr>
            </w:pPr>
          </w:p>
        </w:tc>
      </w:tr>
      <w:tr w:rsidR="00700E42" w14:paraId="48F00128" w14:textId="77777777" w:rsidTr="00B83116">
        <w:tc>
          <w:tcPr>
            <w:tcW w:w="4644" w:type="dxa"/>
          </w:tcPr>
          <w:p w14:paraId="5A3BFEAA" w14:textId="03C62C4A" w:rsidR="00700E42" w:rsidRDefault="0054427B" w:rsidP="00E82910">
            <w:pPr>
              <w:rPr>
                <w:b/>
                <w:bCs/>
                <w:sz w:val="16"/>
                <w:szCs w:val="16"/>
                <w:u w:val="single"/>
                <w:lang w:val="en-US"/>
              </w:rPr>
            </w:pPr>
            <w:r>
              <w:rPr>
                <w:lang w:val="en-US"/>
              </w:rPr>
              <w:t xml:space="preserve">Memberships (includes PCRT </w:t>
            </w:r>
            <w:proofErr w:type="spellStart"/>
            <w:r>
              <w:rPr>
                <w:lang w:val="en-US"/>
              </w:rPr>
              <w:t>reimb</w:t>
            </w:r>
            <w:proofErr w:type="spellEnd"/>
            <w:r>
              <w:rPr>
                <w:lang w:val="en-US"/>
              </w:rPr>
              <w:t>.)</w:t>
            </w:r>
          </w:p>
        </w:tc>
        <w:tc>
          <w:tcPr>
            <w:tcW w:w="1989" w:type="dxa"/>
          </w:tcPr>
          <w:p w14:paraId="4AA598B3" w14:textId="530843AF" w:rsidR="00700E42" w:rsidRDefault="0054427B" w:rsidP="0054427B">
            <w:pPr>
              <w:jc w:val="right"/>
              <w:rPr>
                <w:b/>
                <w:bCs/>
                <w:sz w:val="16"/>
                <w:szCs w:val="16"/>
                <w:u w:val="single"/>
                <w:lang w:val="en-US"/>
              </w:rPr>
            </w:pPr>
            <w:r>
              <w:rPr>
                <w:lang w:val="en-US"/>
              </w:rPr>
              <w:t>$      4,725.00</w:t>
            </w:r>
          </w:p>
        </w:tc>
        <w:tc>
          <w:tcPr>
            <w:tcW w:w="0" w:type="auto"/>
            <w:vAlign w:val="bottom"/>
          </w:tcPr>
          <w:p w14:paraId="4DDFD5CE" w14:textId="77777777" w:rsidR="00700E42" w:rsidRDefault="00700E42" w:rsidP="006B7FF0">
            <w:pPr>
              <w:jc w:val="right"/>
              <w:rPr>
                <w:b/>
                <w:bCs/>
                <w:sz w:val="16"/>
                <w:szCs w:val="16"/>
                <w:u w:val="single"/>
                <w:lang w:val="en-US"/>
              </w:rPr>
            </w:pPr>
          </w:p>
        </w:tc>
        <w:tc>
          <w:tcPr>
            <w:tcW w:w="0" w:type="auto"/>
          </w:tcPr>
          <w:p w14:paraId="1F1A2451" w14:textId="77777777" w:rsidR="00700E42" w:rsidRDefault="00700E42" w:rsidP="0054427B">
            <w:pPr>
              <w:jc w:val="right"/>
              <w:rPr>
                <w:b/>
                <w:bCs/>
                <w:sz w:val="16"/>
                <w:szCs w:val="16"/>
                <w:u w:val="single"/>
                <w:lang w:val="en-US"/>
              </w:rPr>
            </w:pPr>
          </w:p>
        </w:tc>
      </w:tr>
      <w:tr w:rsidR="00700E42" w14:paraId="62A29004" w14:textId="77777777" w:rsidTr="00B83116">
        <w:tc>
          <w:tcPr>
            <w:tcW w:w="4644" w:type="dxa"/>
          </w:tcPr>
          <w:p w14:paraId="3A692B2E" w14:textId="0DC04C06" w:rsidR="00700E42" w:rsidRDefault="0054427B" w:rsidP="00E82910">
            <w:pPr>
              <w:rPr>
                <w:b/>
                <w:bCs/>
                <w:sz w:val="16"/>
                <w:szCs w:val="16"/>
                <w:u w:val="single"/>
                <w:lang w:val="en-US"/>
              </w:rPr>
            </w:pPr>
            <w:r>
              <w:rPr>
                <w:lang w:val="en-US"/>
              </w:rPr>
              <w:t>PMP – Southern Lights</w:t>
            </w:r>
            <w:r>
              <w:rPr>
                <w:lang w:val="en-US"/>
              </w:rPr>
              <w:tab/>
            </w:r>
          </w:p>
        </w:tc>
        <w:tc>
          <w:tcPr>
            <w:tcW w:w="1989" w:type="dxa"/>
          </w:tcPr>
          <w:p w14:paraId="6FAA60C5" w14:textId="605FC4CA" w:rsidR="00700E42" w:rsidRDefault="0054427B" w:rsidP="0054427B">
            <w:pPr>
              <w:jc w:val="right"/>
              <w:rPr>
                <w:b/>
                <w:bCs/>
                <w:sz w:val="16"/>
                <w:szCs w:val="16"/>
                <w:u w:val="single"/>
                <w:lang w:val="en-US"/>
              </w:rPr>
            </w:pPr>
            <w:r>
              <w:rPr>
                <w:lang w:val="en-US"/>
              </w:rPr>
              <w:t xml:space="preserve">            $  </w:t>
            </w:r>
            <w:r>
              <w:rPr>
                <w:lang w:val="en-US"/>
              </w:rPr>
              <w:tab/>
              <w:t>108,000.00</w:t>
            </w:r>
          </w:p>
        </w:tc>
        <w:tc>
          <w:tcPr>
            <w:tcW w:w="0" w:type="auto"/>
            <w:vAlign w:val="bottom"/>
          </w:tcPr>
          <w:p w14:paraId="764F5655" w14:textId="77777777" w:rsidR="00700E42" w:rsidRDefault="00700E42" w:rsidP="006B7FF0">
            <w:pPr>
              <w:jc w:val="right"/>
              <w:rPr>
                <w:b/>
                <w:bCs/>
                <w:sz w:val="16"/>
                <w:szCs w:val="16"/>
                <w:u w:val="single"/>
                <w:lang w:val="en-US"/>
              </w:rPr>
            </w:pPr>
          </w:p>
        </w:tc>
        <w:tc>
          <w:tcPr>
            <w:tcW w:w="0" w:type="auto"/>
          </w:tcPr>
          <w:p w14:paraId="5CAFE2F4" w14:textId="77777777" w:rsidR="00700E42" w:rsidRDefault="00700E42" w:rsidP="0054427B">
            <w:pPr>
              <w:jc w:val="right"/>
              <w:rPr>
                <w:b/>
                <w:bCs/>
                <w:sz w:val="16"/>
                <w:szCs w:val="16"/>
                <w:u w:val="single"/>
                <w:lang w:val="en-US"/>
              </w:rPr>
            </w:pPr>
          </w:p>
        </w:tc>
      </w:tr>
      <w:tr w:rsidR="0054427B" w14:paraId="52132089" w14:textId="77777777" w:rsidTr="00B83116">
        <w:tc>
          <w:tcPr>
            <w:tcW w:w="4644" w:type="dxa"/>
          </w:tcPr>
          <w:p w14:paraId="59210ACB" w14:textId="16C03945" w:rsidR="0054427B" w:rsidRDefault="0054427B" w:rsidP="00E82910">
            <w:pPr>
              <w:rPr>
                <w:b/>
                <w:bCs/>
                <w:sz w:val="16"/>
                <w:szCs w:val="16"/>
                <w:u w:val="single"/>
                <w:lang w:val="en-US"/>
              </w:rPr>
            </w:pPr>
            <w:r>
              <w:rPr>
                <w:lang w:val="en-US"/>
              </w:rPr>
              <w:t>Southern Lights Income</w:t>
            </w:r>
            <w:r>
              <w:rPr>
                <w:lang w:val="en-US"/>
              </w:rPr>
              <w:tab/>
            </w:r>
          </w:p>
        </w:tc>
        <w:tc>
          <w:tcPr>
            <w:tcW w:w="1989" w:type="dxa"/>
          </w:tcPr>
          <w:p w14:paraId="63A7ED21" w14:textId="0703E86F" w:rsidR="0054427B" w:rsidRDefault="0054427B" w:rsidP="0054427B">
            <w:pPr>
              <w:jc w:val="right"/>
              <w:rPr>
                <w:b/>
                <w:bCs/>
                <w:sz w:val="16"/>
                <w:szCs w:val="16"/>
                <w:u w:val="single"/>
                <w:lang w:val="en-US"/>
              </w:rPr>
            </w:pPr>
            <w:r w:rsidRPr="00834128">
              <w:rPr>
                <w:u w:val="single"/>
                <w:lang w:val="en-US"/>
              </w:rPr>
              <w:t xml:space="preserve">$ </w:t>
            </w:r>
            <w:r>
              <w:rPr>
                <w:u w:val="single"/>
                <w:lang w:val="en-US"/>
              </w:rPr>
              <w:t xml:space="preserve">   </w:t>
            </w:r>
            <w:r w:rsidRPr="00834128">
              <w:rPr>
                <w:u w:val="single"/>
                <w:lang w:val="en-US"/>
              </w:rPr>
              <w:t xml:space="preserve">  6,272.00</w:t>
            </w:r>
          </w:p>
        </w:tc>
        <w:tc>
          <w:tcPr>
            <w:tcW w:w="0" w:type="auto"/>
            <w:vAlign w:val="bottom"/>
          </w:tcPr>
          <w:p w14:paraId="3C40ED98" w14:textId="77777777" w:rsidR="0054427B" w:rsidRDefault="0054427B" w:rsidP="006B7FF0">
            <w:pPr>
              <w:jc w:val="right"/>
              <w:rPr>
                <w:b/>
                <w:bCs/>
                <w:sz w:val="16"/>
                <w:szCs w:val="16"/>
                <w:u w:val="single"/>
                <w:lang w:val="en-US"/>
              </w:rPr>
            </w:pPr>
          </w:p>
        </w:tc>
        <w:tc>
          <w:tcPr>
            <w:tcW w:w="0" w:type="auto"/>
          </w:tcPr>
          <w:p w14:paraId="21E7BB8F" w14:textId="77777777" w:rsidR="0054427B" w:rsidRDefault="0054427B" w:rsidP="0054427B">
            <w:pPr>
              <w:jc w:val="right"/>
              <w:rPr>
                <w:b/>
                <w:bCs/>
                <w:sz w:val="16"/>
                <w:szCs w:val="16"/>
                <w:u w:val="single"/>
                <w:lang w:val="en-US"/>
              </w:rPr>
            </w:pPr>
          </w:p>
        </w:tc>
      </w:tr>
      <w:tr w:rsidR="0054427B" w14:paraId="796B9871" w14:textId="77777777" w:rsidTr="00B83116">
        <w:tc>
          <w:tcPr>
            <w:tcW w:w="4644" w:type="dxa"/>
            <w:vAlign w:val="bottom"/>
          </w:tcPr>
          <w:p w14:paraId="2EC5585A" w14:textId="4107810A" w:rsidR="0054427B" w:rsidRPr="0006651F" w:rsidRDefault="0054427B" w:rsidP="000C0043">
            <w:pPr>
              <w:rPr>
                <w:b/>
                <w:bCs/>
                <w:sz w:val="24"/>
                <w:szCs w:val="24"/>
                <w:u w:val="single"/>
                <w:lang w:val="en-US"/>
              </w:rPr>
            </w:pPr>
            <w:r w:rsidRPr="0006651F">
              <w:rPr>
                <w:b/>
                <w:sz w:val="24"/>
                <w:szCs w:val="24"/>
                <w:lang w:val="en-US"/>
              </w:rPr>
              <w:t>Total Income</w:t>
            </w:r>
          </w:p>
        </w:tc>
        <w:tc>
          <w:tcPr>
            <w:tcW w:w="1989" w:type="dxa"/>
            <w:vAlign w:val="bottom"/>
          </w:tcPr>
          <w:p w14:paraId="63DB3B5A" w14:textId="77777777" w:rsidR="0054427B" w:rsidRPr="000C0043" w:rsidRDefault="0054427B" w:rsidP="000C0043">
            <w:pPr>
              <w:rPr>
                <w:b/>
                <w:bCs/>
                <w:sz w:val="16"/>
                <w:szCs w:val="16"/>
                <w:u w:val="single"/>
                <w:lang w:val="en-US"/>
              </w:rPr>
            </w:pPr>
          </w:p>
        </w:tc>
        <w:tc>
          <w:tcPr>
            <w:tcW w:w="0" w:type="auto"/>
            <w:vAlign w:val="bottom"/>
          </w:tcPr>
          <w:p w14:paraId="6C80D08C" w14:textId="09F09AEF" w:rsidR="0054427B" w:rsidRPr="000C0043" w:rsidRDefault="0054427B" w:rsidP="006B7FF0">
            <w:pPr>
              <w:jc w:val="right"/>
              <w:rPr>
                <w:b/>
                <w:bCs/>
                <w:sz w:val="16"/>
                <w:szCs w:val="16"/>
                <w:u w:val="single"/>
                <w:lang w:val="en-US"/>
              </w:rPr>
            </w:pPr>
            <w:r w:rsidRPr="000C0043">
              <w:rPr>
                <w:b/>
                <w:sz w:val="24"/>
                <w:szCs w:val="24"/>
                <w:u w:val="single"/>
                <w:lang w:val="en-US"/>
              </w:rPr>
              <w:t>$119,697.00</w:t>
            </w:r>
          </w:p>
        </w:tc>
        <w:tc>
          <w:tcPr>
            <w:tcW w:w="0" w:type="auto"/>
          </w:tcPr>
          <w:p w14:paraId="24CD776F" w14:textId="77777777" w:rsidR="0054427B" w:rsidRDefault="0054427B" w:rsidP="0054427B">
            <w:pPr>
              <w:jc w:val="right"/>
              <w:rPr>
                <w:b/>
                <w:bCs/>
                <w:sz w:val="16"/>
                <w:szCs w:val="16"/>
                <w:u w:val="single"/>
                <w:lang w:val="en-US"/>
              </w:rPr>
            </w:pPr>
          </w:p>
        </w:tc>
      </w:tr>
      <w:tr w:rsidR="0054427B" w14:paraId="3A417D50" w14:textId="77777777" w:rsidTr="00B83116">
        <w:tc>
          <w:tcPr>
            <w:tcW w:w="4644" w:type="dxa"/>
          </w:tcPr>
          <w:p w14:paraId="148F7A0A" w14:textId="77777777" w:rsidR="0054427B" w:rsidRDefault="0054427B" w:rsidP="00E82910">
            <w:pPr>
              <w:rPr>
                <w:b/>
                <w:bCs/>
                <w:sz w:val="16"/>
                <w:szCs w:val="16"/>
                <w:u w:val="single"/>
                <w:lang w:val="en-US"/>
              </w:rPr>
            </w:pPr>
          </w:p>
        </w:tc>
        <w:tc>
          <w:tcPr>
            <w:tcW w:w="1989" w:type="dxa"/>
          </w:tcPr>
          <w:p w14:paraId="5F4999DD" w14:textId="77777777" w:rsidR="0054427B" w:rsidRDefault="0054427B" w:rsidP="0054427B">
            <w:pPr>
              <w:jc w:val="right"/>
              <w:rPr>
                <w:b/>
                <w:bCs/>
                <w:sz w:val="16"/>
                <w:szCs w:val="16"/>
                <w:u w:val="single"/>
                <w:lang w:val="en-US"/>
              </w:rPr>
            </w:pPr>
          </w:p>
        </w:tc>
        <w:tc>
          <w:tcPr>
            <w:tcW w:w="0" w:type="auto"/>
            <w:vAlign w:val="bottom"/>
          </w:tcPr>
          <w:p w14:paraId="25A09106" w14:textId="77777777" w:rsidR="0054427B" w:rsidRDefault="0054427B" w:rsidP="006B7FF0">
            <w:pPr>
              <w:jc w:val="right"/>
              <w:rPr>
                <w:b/>
                <w:bCs/>
                <w:sz w:val="16"/>
                <w:szCs w:val="16"/>
                <w:u w:val="single"/>
                <w:lang w:val="en-US"/>
              </w:rPr>
            </w:pPr>
          </w:p>
        </w:tc>
        <w:tc>
          <w:tcPr>
            <w:tcW w:w="0" w:type="auto"/>
          </w:tcPr>
          <w:p w14:paraId="1BE84F93" w14:textId="77777777" w:rsidR="0054427B" w:rsidRDefault="0054427B" w:rsidP="0054427B">
            <w:pPr>
              <w:jc w:val="right"/>
              <w:rPr>
                <w:b/>
                <w:bCs/>
                <w:sz w:val="16"/>
                <w:szCs w:val="16"/>
                <w:u w:val="single"/>
                <w:lang w:val="en-US"/>
              </w:rPr>
            </w:pPr>
          </w:p>
        </w:tc>
      </w:tr>
      <w:tr w:rsidR="0054427B" w14:paraId="7098E122" w14:textId="77777777" w:rsidTr="00B83116">
        <w:tc>
          <w:tcPr>
            <w:tcW w:w="4644" w:type="dxa"/>
          </w:tcPr>
          <w:p w14:paraId="2D3C63D1" w14:textId="77777777" w:rsidR="0054427B" w:rsidRDefault="0054427B" w:rsidP="00E82910">
            <w:pPr>
              <w:rPr>
                <w:b/>
                <w:bCs/>
                <w:sz w:val="16"/>
                <w:szCs w:val="16"/>
                <w:u w:val="single"/>
                <w:lang w:val="en-US"/>
              </w:rPr>
            </w:pPr>
          </w:p>
        </w:tc>
        <w:tc>
          <w:tcPr>
            <w:tcW w:w="1989" w:type="dxa"/>
          </w:tcPr>
          <w:p w14:paraId="00CE0F96" w14:textId="77777777" w:rsidR="0054427B" w:rsidRDefault="0054427B" w:rsidP="0054427B">
            <w:pPr>
              <w:jc w:val="right"/>
              <w:rPr>
                <w:b/>
                <w:bCs/>
                <w:sz w:val="16"/>
                <w:szCs w:val="16"/>
                <w:u w:val="single"/>
                <w:lang w:val="en-US"/>
              </w:rPr>
            </w:pPr>
          </w:p>
        </w:tc>
        <w:tc>
          <w:tcPr>
            <w:tcW w:w="0" w:type="auto"/>
            <w:vAlign w:val="bottom"/>
          </w:tcPr>
          <w:p w14:paraId="7C38ABFB" w14:textId="77777777" w:rsidR="0054427B" w:rsidRDefault="0054427B" w:rsidP="006B7FF0">
            <w:pPr>
              <w:jc w:val="right"/>
              <w:rPr>
                <w:b/>
                <w:bCs/>
                <w:sz w:val="16"/>
                <w:szCs w:val="16"/>
                <w:u w:val="single"/>
                <w:lang w:val="en-US"/>
              </w:rPr>
            </w:pPr>
          </w:p>
        </w:tc>
        <w:tc>
          <w:tcPr>
            <w:tcW w:w="0" w:type="auto"/>
          </w:tcPr>
          <w:p w14:paraId="252AA8C2" w14:textId="77777777" w:rsidR="0054427B" w:rsidRDefault="0054427B" w:rsidP="0054427B">
            <w:pPr>
              <w:jc w:val="right"/>
              <w:rPr>
                <w:b/>
                <w:bCs/>
                <w:sz w:val="16"/>
                <w:szCs w:val="16"/>
                <w:u w:val="single"/>
                <w:lang w:val="en-US"/>
              </w:rPr>
            </w:pPr>
          </w:p>
        </w:tc>
      </w:tr>
      <w:tr w:rsidR="000C0043" w14:paraId="2D3C5709" w14:textId="77777777" w:rsidTr="00B83116">
        <w:tc>
          <w:tcPr>
            <w:tcW w:w="4644" w:type="dxa"/>
          </w:tcPr>
          <w:p w14:paraId="7DFBD10E" w14:textId="77777777" w:rsidR="000C0043" w:rsidRDefault="000C0043" w:rsidP="000C0043">
            <w:pPr>
              <w:rPr>
                <w:sz w:val="24"/>
                <w:szCs w:val="24"/>
                <w:u w:val="single"/>
                <w:lang w:val="en-US"/>
              </w:rPr>
            </w:pPr>
            <w:proofErr w:type="gramStart"/>
            <w:r w:rsidRPr="00834128">
              <w:rPr>
                <w:sz w:val="24"/>
                <w:szCs w:val="24"/>
                <w:u w:val="single"/>
                <w:lang w:val="en-US"/>
              </w:rPr>
              <w:t>Expenditure</w:t>
            </w:r>
            <w:r>
              <w:rPr>
                <w:sz w:val="24"/>
                <w:szCs w:val="24"/>
                <w:u w:val="single"/>
                <w:lang w:val="en-US"/>
              </w:rPr>
              <w:t xml:space="preserve"> :_</w:t>
            </w:r>
            <w:proofErr w:type="gramEnd"/>
          </w:p>
          <w:p w14:paraId="0CC0CF0B" w14:textId="77777777" w:rsidR="000C0043" w:rsidRDefault="000C0043" w:rsidP="00E82910">
            <w:pPr>
              <w:rPr>
                <w:b/>
                <w:bCs/>
                <w:sz w:val="16"/>
                <w:szCs w:val="16"/>
                <w:u w:val="single"/>
                <w:lang w:val="en-US"/>
              </w:rPr>
            </w:pPr>
          </w:p>
        </w:tc>
        <w:tc>
          <w:tcPr>
            <w:tcW w:w="1989" w:type="dxa"/>
          </w:tcPr>
          <w:p w14:paraId="5BD38E58" w14:textId="77777777" w:rsidR="000C0043" w:rsidRDefault="000C0043" w:rsidP="0054427B">
            <w:pPr>
              <w:jc w:val="right"/>
              <w:rPr>
                <w:b/>
                <w:bCs/>
                <w:sz w:val="16"/>
                <w:szCs w:val="16"/>
                <w:u w:val="single"/>
                <w:lang w:val="en-US"/>
              </w:rPr>
            </w:pPr>
          </w:p>
        </w:tc>
        <w:tc>
          <w:tcPr>
            <w:tcW w:w="0" w:type="auto"/>
            <w:vAlign w:val="bottom"/>
          </w:tcPr>
          <w:p w14:paraId="5E08AC65" w14:textId="77777777" w:rsidR="000C0043" w:rsidRDefault="000C0043" w:rsidP="006B7FF0">
            <w:pPr>
              <w:jc w:val="right"/>
              <w:rPr>
                <w:b/>
                <w:bCs/>
                <w:sz w:val="16"/>
                <w:szCs w:val="16"/>
                <w:u w:val="single"/>
                <w:lang w:val="en-US"/>
              </w:rPr>
            </w:pPr>
          </w:p>
        </w:tc>
        <w:tc>
          <w:tcPr>
            <w:tcW w:w="0" w:type="auto"/>
          </w:tcPr>
          <w:p w14:paraId="0DCA8426" w14:textId="77777777" w:rsidR="000C0043" w:rsidRDefault="000C0043" w:rsidP="0054427B">
            <w:pPr>
              <w:jc w:val="right"/>
              <w:rPr>
                <w:b/>
                <w:bCs/>
                <w:sz w:val="16"/>
                <w:szCs w:val="16"/>
                <w:u w:val="single"/>
                <w:lang w:val="en-US"/>
              </w:rPr>
            </w:pPr>
          </w:p>
        </w:tc>
      </w:tr>
      <w:tr w:rsidR="000C0043" w14:paraId="0E54B948" w14:textId="77777777" w:rsidTr="00B83116">
        <w:tc>
          <w:tcPr>
            <w:tcW w:w="4644" w:type="dxa"/>
          </w:tcPr>
          <w:p w14:paraId="79061AE5" w14:textId="5747D049" w:rsidR="000C0043" w:rsidRDefault="000C0043" w:rsidP="00E82910">
            <w:pPr>
              <w:rPr>
                <w:b/>
                <w:bCs/>
                <w:sz w:val="16"/>
                <w:szCs w:val="16"/>
                <w:u w:val="single"/>
                <w:lang w:val="en-US"/>
              </w:rPr>
            </w:pPr>
            <w:r>
              <w:rPr>
                <w:lang w:val="en-US"/>
              </w:rPr>
              <w:t>Advertising</w:t>
            </w:r>
          </w:p>
        </w:tc>
        <w:tc>
          <w:tcPr>
            <w:tcW w:w="1989" w:type="dxa"/>
          </w:tcPr>
          <w:p w14:paraId="7A42B7ED" w14:textId="635371CB" w:rsidR="000C0043" w:rsidRDefault="000C0043" w:rsidP="0054427B">
            <w:pPr>
              <w:jc w:val="right"/>
              <w:rPr>
                <w:b/>
                <w:bCs/>
                <w:sz w:val="16"/>
                <w:szCs w:val="16"/>
                <w:u w:val="single"/>
                <w:lang w:val="en-US"/>
              </w:rPr>
            </w:pPr>
            <w:r>
              <w:rPr>
                <w:lang w:val="en-US"/>
              </w:rPr>
              <w:t>$   1,530.69</w:t>
            </w:r>
          </w:p>
        </w:tc>
        <w:tc>
          <w:tcPr>
            <w:tcW w:w="0" w:type="auto"/>
            <w:vAlign w:val="bottom"/>
          </w:tcPr>
          <w:p w14:paraId="6C96FF4C" w14:textId="77777777" w:rsidR="000C0043" w:rsidRDefault="000C0043" w:rsidP="006B7FF0">
            <w:pPr>
              <w:jc w:val="right"/>
              <w:rPr>
                <w:b/>
                <w:bCs/>
                <w:sz w:val="16"/>
                <w:szCs w:val="16"/>
                <w:u w:val="single"/>
                <w:lang w:val="en-US"/>
              </w:rPr>
            </w:pPr>
          </w:p>
        </w:tc>
        <w:tc>
          <w:tcPr>
            <w:tcW w:w="0" w:type="auto"/>
          </w:tcPr>
          <w:p w14:paraId="77CCFEB7" w14:textId="77777777" w:rsidR="000C0043" w:rsidRDefault="000C0043" w:rsidP="0054427B">
            <w:pPr>
              <w:jc w:val="right"/>
              <w:rPr>
                <w:b/>
                <w:bCs/>
                <w:sz w:val="16"/>
                <w:szCs w:val="16"/>
                <w:u w:val="single"/>
                <w:lang w:val="en-US"/>
              </w:rPr>
            </w:pPr>
          </w:p>
        </w:tc>
      </w:tr>
      <w:tr w:rsidR="000C0043" w14:paraId="275F25F6" w14:textId="77777777" w:rsidTr="00B83116">
        <w:tc>
          <w:tcPr>
            <w:tcW w:w="4644" w:type="dxa"/>
          </w:tcPr>
          <w:p w14:paraId="54913818" w14:textId="18980807" w:rsidR="000C0043" w:rsidRDefault="000C0043" w:rsidP="00E82910">
            <w:pPr>
              <w:rPr>
                <w:b/>
                <w:bCs/>
                <w:sz w:val="16"/>
                <w:szCs w:val="16"/>
                <w:u w:val="single"/>
                <w:lang w:val="en-US"/>
              </w:rPr>
            </w:pPr>
            <w:r>
              <w:rPr>
                <w:lang w:val="en-US"/>
              </w:rPr>
              <w:t>Catering</w:t>
            </w:r>
          </w:p>
        </w:tc>
        <w:tc>
          <w:tcPr>
            <w:tcW w:w="1989" w:type="dxa"/>
          </w:tcPr>
          <w:p w14:paraId="6221C9A8" w14:textId="678D3D8C" w:rsidR="000C0043" w:rsidRDefault="000C0043" w:rsidP="0054427B">
            <w:pPr>
              <w:jc w:val="right"/>
              <w:rPr>
                <w:b/>
                <w:bCs/>
                <w:sz w:val="16"/>
                <w:szCs w:val="16"/>
                <w:u w:val="single"/>
                <w:lang w:val="en-US"/>
              </w:rPr>
            </w:pPr>
            <w:r>
              <w:rPr>
                <w:lang w:val="en-US"/>
              </w:rPr>
              <w:t>$         99.00</w:t>
            </w:r>
          </w:p>
        </w:tc>
        <w:tc>
          <w:tcPr>
            <w:tcW w:w="0" w:type="auto"/>
            <w:vAlign w:val="bottom"/>
          </w:tcPr>
          <w:p w14:paraId="4542232C" w14:textId="77777777" w:rsidR="000C0043" w:rsidRDefault="000C0043" w:rsidP="006B7FF0">
            <w:pPr>
              <w:jc w:val="right"/>
              <w:rPr>
                <w:b/>
                <w:bCs/>
                <w:sz w:val="16"/>
                <w:szCs w:val="16"/>
                <w:u w:val="single"/>
                <w:lang w:val="en-US"/>
              </w:rPr>
            </w:pPr>
          </w:p>
        </w:tc>
        <w:tc>
          <w:tcPr>
            <w:tcW w:w="0" w:type="auto"/>
          </w:tcPr>
          <w:p w14:paraId="154C3377" w14:textId="77777777" w:rsidR="000C0043" w:rsidRDefault="000C0043" w:rsidP="0054427B">
            <w:pPr>
              <w:jc w:val="right"/>
              <w:rPr>
                <w:b/>
                <w:bCs/>
                <w:sz w:val="16"/>
                <w:szCs w:val="16"/>
                <w:u w:val="single"/>
                <w:lang w:val="en-US"/>
              </w:rPr>
            </w:pPr>
          </w:p>
        </w:tc>
      </w:tr>
      <w:tr w:rsidR="000C0043" w14:paraId="0C126A64" w14:textId="77777777" w:rsidTr="00B83116">
        <w:tc>
          <w:tcPr>
            <w:tcW w:w="4644" w:type="dxa"/>
          </w:tcPr>
          <w:p w14:paraId="7EF56FA0" w14:textId="6BAF95EC" w:rsidR="000C0043" w:rsidRDefault="000C0043" w:rsidP="00E82910">
            <w:pPr>
              <w:rPr>
                <w:b/>
                <w:bCs/>
                <w:sz w:val="16"/>
                <w:szCs w:val="16"/>
                <w:u w:val="single"/>
                <w:lang w:val="en-US"/>
              </w:rPr>
            </w:pPr>
            <w:proofErr w:type="spellStart"/>
            <w:r>
              <w:rPr>
                <w:lang w:val="en-US"/>
              </w:rPr>
              <w:t>Dept</w:t>
            </w:r>
            <w:proofErr w:type="spellEnd"/>
            <w:r>
              <w:rPr>
                <w:lang w:val="en-US"/>
              </w:rPr>
              <w:t xml:space="preserve"> Justice – lodge annual statement</w:t>
            </w:r>
          </w:p>
        </w:tc>
        <w:tc>
          <w:tcPr>
            <w:tcW w:w="1989" w:type="dxa"/>
          </w:tcPr>
          <w:p w14:paraId="28C84BE8" w14:textId="2AA3C13C" w:rsidR="000C0043" w:rsidRDefault="000C0043" w:rsidP="0054427B">
            <w:pPr>
              <w:jc w:val="right"/>
              <w:rPr>
                <w:b/>
                <w:bCs/>
                <w:sz w:val="16"/>
                <w:szCs w:val="16"/>
                <w:u w:val="single"/>
                <w:lang w:val="en-US"/>
              </w:rPr>
            </w:pPr>
            <w:r>
              <w:rPr>
                <w:lang w:val="en-US"/>
              </w:rPr>
              <w:t>$         57.80</w:t>
            </w:r>
          </w:p>
        </w:tc>
        <w:tc>
          <w:tcPr>
            <w:tcW w:w="0" w:type="auto"/>
            <w:vAlign w:val="bottom"/>
          </w:tcPr>
          <w:p w14:paraId="2714C3A6" w14:textId="77777777" w:rsidR="000C0043" w:rsidRDefault="000C0043" w:rsidP="006B7FF0">
            <w:pPr>
              <w:jc w:val="right"/>
              <w:rPr>
                <w:b/>
                <w:bCs/>
                <w:sz w:val="16"/>
                <w:szCs w:val="16"/>
                <w:u w:val="single"/>
                <w:lang w:val="en-US"/>
              </w:rPr>
            </w:pPr>
          </w:p>
        </w:tc>
        <w:tc>
          <w:tcPr>
            <w:tcW w:w="0" w:type="auto"/>
          </w:tcPr>
          <w:p w14:paraId="62A26BE7" w14:textId="77777777" w:rsidR="000C0043" w:rsidRDefault="000C0043" w:rsidP="0054427B">
            <w:pPr>
              <w:jc w:val="right"/>
              <w:rPr>
                <w:b/>
                <w:bCs/>
                <w:sz w:val="16"/>
                <w:szCs w:val="16"/>
                <w:u w:val="single"/>
                <w:lang w:val="en-US"/>
              </w:rPr>
            </w:pPr>
          </w:p>
        </w:tc>
      </w:tr>
      <w:tr w:rsidR="000C0043" w14:paraId="3FA6D381" w14:textId="77777777" w:rsidTr="00B83116">
        <w:tc>
          <w:tcPr>
            <w:tcW w:w="4644" w:type="dxa"/>
          </w:tcPr>
          <w:p w14:paraId="35DD8BDF" w14:textId="3449BF19" w:rsidR="000C0043" w:rsidRDefault="000C0043" w:rsidP="00E82910">
            <w:pPr>
              <w:rPr>
                <w:b/>
                <w:bCs/>
                <w:sz w:val="16"/>
                <w:szCs w:val="16"/>
                <w:u w:val="single"/>
                <w:lang w:val="en-US"/>
              </w:rPr>
            </w:pPr>
            <w:proofErr w:type="spellStart"/>
            <w:r>
              <w:rPr>
                <w:lang w:val="en-US"/>
              </w:rPr>
              <w:t>Gippy</w:t>
            </w:r>
            <w:proofErr w:type="spellEnd"/>
            <w:r>
              <w:rPr>
                <w:lang w:val="en-US"/>
              </w:rPr>
              <w:t xml:space="preserve"> Signs – update member board</w:t>
            </w:r>
            <w:r>
              <w:rPr>
                <w:lang w:val="en-US"/>
              </w:rPr>
              <w:tab/>
            </w:r>
          </w:p>
        </w:tc>
        <w:tc>
          <w:tcPr>
            <w:tcW w:w="1989" w:type="dxa"/>
          </w:tcPr>
          <w:p w14:paraId="0F4BBFA8" w14:textId="37403DC7" w:rsidR="000C0043" w:rsidRDefault="000C0043" w:rsidP="0054427B">
            <w:pPr>
              <w:jc w:val="right"/>
              <w:rPr>
                <w:b/>
                <w:bCs/>
                <w:sz w:val="16"/>
                <w:szCs w:val="16"/>
                <w:u w:val="single"/>
                <w:lang w:val="en-US"/>
              </w:rPr>
            </w:pPr>
            <w:r>
              <w:rPr>
                <w:lang w:val="en-US"/>
              </w:rPr>
              <w:t>$         60.00</w:t>
            </w:r>
          </w:p>
        </w:tc>
        <w:tc>
          <w:tcPr>
            <w:tcW w:w="0" w:type="auto"/>
            <w:vAlign w:val="bottom"/>
          </w:tcPr>
          <w:p w14:paraId="68045B1B" w14:textId="77777777" w:rsidR="000C0043" w:rsidRDefault="000C0043" w:rsidP="006B7FF0">
            <w:pPr>
              <w:jc w:val="right"/>
              <w:rPr>
                <w:b/>
                <w:bCs/>
                <w:sz w:val="16"/>
                <w:szCs w:val="16"/>
                <w:u w:val="single"/>
                <w:lang w:val="en-US"/>
              </w:rPr>
            </w:pPr>
          </w:p>
        </w:tc>
        <w:tc>
          <w:tcPr>
            <w:tcW w:w="0" w:type="auto"/>
          </w:tcPr>
          <w:p w14:paraId="0A281B2A" w14:textId="77777777" w:rsidR="000C0043" w:rsidRDefault="000C0043" w:rsidP="0054427B">
            <w:pPr>
              <w:jc w:val="right"/>
              <w:rPr>
                <w:b/>
                <w:bCs/>
                <w:sz w:val="16"/>
                <w:szCs w:val="16"/>
                <w:u w:val="single"/>
                <w:lang w:val="en-US"/>
              </w:rPr>
            </w:pPr>
          </w:p>
        </w:tc>
      </w:tr>
      <w:tr w:rsidR="000C0043" w14:paraId="3AAD0D53" w14:textId="77777777" w:rsidTr="00B83116">
        <w:tc>
          <w:tcPr>
            <w:tcW w:w="4644" w:type="dxa"/>
          </w:tcPr>
          <w:p w14:paraId="323C4E62" w14:textId="6D4BBA6B" w:rsidR="000C0043" w:rsidRDefault="000C0043" w:rsidP="00E82910">
            <w:pPr>
              <w:rPr>
                <w:b/>
                <w:bCs/>
                <w:sz w:val="16"/>
                <w:szCs w:val="16"/>
                <w:u w:val="single"/>
                <w:lang w:val="en-US"/>
              </w:rPr>
            </w:pPr>
            <w:r>
              <w:rPr>
                <w:lang w:val="en-US"/>
              </w:rPr>
              <w:t>Insurance</w:t>
            </w:r>
          </w:p>
        </w:tc>
        <w:tc>
          <w:tcPr>
            <w:tcW w:w="1989" w:type="dxa"/>
          </w:tcPr>
          <w:p w14:paraId="4E97D254" w14:textId="22C25F34" w:rsidR="000C0043" w:rsidRDefault="000C0043" w:rsidP="0054427B">
            <w:pPr>
              <w:jc w:val="right"/>
              <w:rPr>
                <w:b/>
                <w:bCs/>
                <w:sz w:val="16"/>
                <w:szCs w:val="16"/>
                <w:u w:val="single"/>
                <w:lang w:val="en-US"/>
              </w:rPr>
            </w:pPr>
            <w:r>
              <w:rPr>
                <w:lang w:val="en-US"/>
              </w:rPr>
              <w:t>$       765.20</w:t>
            </w:r>
          </w:p>
        </w:tc>
        <w:tc>
          <w:tcPr>
            <w:tcW w:w="0" w:type="auto"/>
            <w:vAlign w:val="bottom"/>
          </w:tcPr>
          <w:p w14:paraId="316CBA5B" w14:textId="77777777" w:rsidR="000C0043" w:rsidRDefault="000C0043" w:rsidP="006B7FF0">
            <w:pPr>
              <w:jc w:val="right"/>
              <w:rPr>
                <w:b/>
                <w:bCs/>
                <w:sz w:val="16"/>
                <w:szCs w:val="16"/>
                <w:u w:val="single"/>
                <w:lang w:val="en-US"/>
              </w:rPr>
            </w:pPr>
          </w:p>
        </w:tc>
        <w:tc>
          <w:tcPr>
            <w:tcW w:w="0" w:type="auto"/>
          </w:tcPr>
          <w:p w14:paraId="333606BB" w14:textId="77777777" w:rsidR="000C0043" w:rsidRDefault="000C0043" w:rsidP="0054427B">
            <w:pPr>
              <w:jc w:val="right"/>
              <w:rPr>
                <w:b/>
                <w:bCs/>
                <w:sz w:val="16"/>
                <w:szCs w:val="16"/>
                <w:u w:val="single"/>
                <w:lang w:val="en-US"/>
              </w:rPr>
            </w:pPr>
          </w:p>
        </w:tc>
      </w:tr>
      <w:tr w:rsidR="000C0043" w14:paraId="33EF2FE0" w14:textId="77777777" w:rsidTr="00B83116">
        <w:tc>
          <w:tcPr>
            <w:tcW w:w="4644" w:type="dxa"/>
          </w:tcPr>
          <w:p w14:paraId="22480622" w14:textId="26A5F2FB" w:rsidR="000C0043" w:rsidRDefault="000C0043" w:rsidP="00E82910">
            <w:pPr>
              <w:rPr>
                <w:b/>
                <w:bCs/>
                <w:sz w:val="16"/>
                <w:szCs w:val="16"/>
                <w:u w:val="single"/>
                <w:lang w:val="en-US"/>
              </w:rPr>
            </w:pPr>
            <w:r>
              <w:rPr>
                <w:lang w:val="en-US"/>
              </w:rPr>
              <w:t>Christmas Event</w:t>
            </w:r>
          </w:p>
        </w:tc>
        <w:tc>
          <w:tcPr>
            <w:tcW w:w="1989" w:type="dxa"/>
          </w:tcPr>
          <w:p w14:paraId="4020188C" w14:textId="388823D9" w:rsidR="000C0043" w:rsidRDefault="000C0043" w:rsidP="0054427B">
            <w:pPr>
              <w:jc w:val="right"/>
              <w:rPr>
                <w:b/>
                <w:bCs/>
                <w:sz w:val="16"/>
                <w:szCs w:val="16"/>
                <w:u w:val="single"/>
                <w:lang w:val="en-US"/>
              </w:rPr>
            </w:pPr>
            <w:r>
              <w:rPr>
                <w:lang w:val="en-US"/>
              </w:rPr>
              <w:t>$    1,715.00</w:t>
            </w:r>
          </w:p>
        </w:tc>
        <w:tc>
          <w:tcPr>
            <w:tcW w:w="0" w:type="auto"/>
            <w:vAlign w:val="bottom"/>
          </w:tcPr>
          <w:p w14:paraId="2A5A96AA" w14:textId="77777777" w:rsidR="000C0043" w:rsidRDefault="000C0043" w:rsidP="006B7FF0">
            <w:pPr>
              <w:jc w:val="right"/>
              <w:rPr>
                <w:b/>
                <w:bCs/>
                <w:sz w:val="16"/>
                <w:szCs w:val="16"/>
                <w:u w:val="single"/>
                <w:lang w:val="en-US"/>
              </w:rPr>
            </w:pPr>
          </w:p>
        </w:tc>
        <w:tc>
          <w:tcPr>
            <w:tcW w:w="0" w:type="auto"/>
          </w:tcPr>
          <w:p w14:paraId="7052CF7F" w14:textId="77777777" w:rsidR="000C0043" w:rsidRDefault="000C0043" w:rsidP="0054427B">
            <w:pPr>
              <w:jc w:val="right"/>
              <w:rPr>
                <w:b/>
                <w:bCs/>
                <w:sz w:val="16"/>
                <w:szCs w:val="16"/>
                <w:u w:val="single"/>
                <w:lang w:val="en-US"/>
              </w:rPr>
            </w:pPr>
          </w:p>
        </w:tc>
      </w:tr>
      <w:tr w:rsidR="000C0043" w14:paraId="2157C82E" w14:textId="77777777" w:rsidTr="00B83116">
        <w:tc>
          <w:tcPr>
            <w:tcW w:w="4644" w:type="dxa"/>
          </w:tcPr>
          <w:p w14:paraId="4E0575AD" w14:textId="351A8697" w:rsidR="000C0043" w:rsidRDefault="000C0043" w:rsidP="00E82910">
            <w:pPr>
              <w:rPr>
                <w:b/>
                <w:bCs/>
                <w:sz w:val="16"/>
                <w:szCs w:val="16"/>
                <w:u w:val="single"/>
                <w:lang w:val="en-US"/>
              </w:rPr>
            </w:pPr>
            <w:r>
              <w:rPr>
                <w:lang w:val="en-US"/>
              </w:rPr>
              <w:t>Christmas decorations</w:t>
            </w:r>
            <w:r>
              <w:rPr>
                <w:lang w:val="en-US"/>
              </w:rPr>
              <w:tab/>
            </w:r>
          </w:p>
        </w:tc>
        <w:tc>
          <w:tcPr>
            <w:tcW w:w="1989" w:type="dxa"/>
          </w:tcPr>
          <w:p w14:paraId="42805BB1" w14:textId="78974EB7" w:rsidR="000C0043" w:rsidRDefault="0006651F" w:rsidP="0054427B">
            <w:pPr>
              <w:jc w:val="right"/>
              <w:rPr>
                <w:b/>
                <w:bCs/>
                <w:sz w:val="16"/>
                <w:szCs w:val="16"/>
                <w:u w:val="single"/>
                <w:lang w:val="en-US"/>
              </w:rPr>
            </w:pPr>
            <w:r>
              <w:rPr>
                <w:lang w:val="en-US"/>
              </w:rPr>
              <w:t xml:space="preserve">  *</w:t>
            </w:r>
            <w:proofErr w:type="gramStart"/>
            <w:r w:rsidR="000C0043">
              <w:rPr>
                <w:lang w:val="en-US"/>
              </w:rPr>
              <w:t>$    3,896.48</w:t>
            </w:r>
            <w:proofErr w:type="gramEnd"/>
          </w:p>
        </w:tc>
        <w:tc>
          <w:tcPr>
            <w:tcW w:w="0" w:type="auto"/>
            <w:vAlign w:val="bottom"/>
          </w:tcPr>
          <w:p w14:paraId="514A7A14" w14:textId="77777777" w:rsidR="000C0043" w:rsidRDefault="000C0043" w:rsidP="006B7FF0">
            <w:pPr>
              <w:jc w:val="right"/>
              <w:rPr>
                <w:b/>
                <w:bCs/>
                <w:sz w:val="16"/>
                <w:szCs w:val="16"/>
                <w:u w:val="single"/>
                <w:lang w:val="en-US"/>
              </w:rPr>
            </w:pPr>
          </w:p>
        </w:tc>
        <w:tc>
          <w:tcPr>
            <w:tcW w:w="0" w:type="auto"/>
          </w:tcPr>
          <w:p w14:paraId="313A36DF" w14:textId="77777777" w:rsidR="000C0043" w:rsidRDefault="000C0043" w:rsidP="0054427B">
            <w:pPr>
              <w:jc w:val="right"/>
              <w:rPr>
                <w:b/>
                <w:bCs/>
                <w:sz w:val="16"/>
                <w:szCs w:val="16"/>
                <w:u w:val="single"/>
                <w:lang w:val="en-US"/>
              </w:rPr>
            </w:pPr>
          </w:p>
        </w:tc>
      </w:tr>
      <w:tr w:rsidR="000C0043" w14:paraId="061AD2AA" w14:textId="77777777" w:rsidTr="00B83116">
        <w:tc>
          <w:tcPr>
            <w:tcW w:w="4644" w:type="dxa"/>
          </w:tcPr>
          <w:p w14:paraId="4FAA563E" w14:textId="77777777" w:rsidR="000C0043" w:rsidRDefault="000C0043" w:rsidP="00E82910">
            <w:pPr>
              <w:rPr>
                <w:b/>
                <w:bCs/>
                <w:sz w:val="16"/>
                <w:szCs w:val="16"/>
                <w:u w:val="single"/>
                <w:lang w:val="en-US"/>
              </w:rPr>
            </w:pPr>
          </w:p>
        </w:tc>
        <w:tc>
          <w:tcPr>
            <w:tcW w:w="1989" w:type="dxa"/>
          </w:tcPr>
          <w:p w14:paraId="54BB638F" w14:textId="77777777" w:rsidR="000C0043" w:rsidRDefault="000C0043" w:rsidP="0054427B">
            <w:pPr>
              <w:jc w:val="right"/>
              <w:rPr>
                <w:b/>
                <w:bCs/>
                <w:sz w:val="16"/>
                <w:szCs w:val="16"/>
                <w:u w:val="single"/>
                <w:lang w:val="en-US"/>
              </w:rPr>
            </w:pPr>
          </w:p>
        </w:tc>
        <w:tc>
          <w:tcPr>
            <w:tcW w:w="0" w:type="auto"/>
            <w:vAlign w:val="bottom"/>
          </w:tcPr>
          <w:p w14:paraId="33E75964" w14:textId="77777777" w:rsidR="000C0043" w:rsidRDefault="000C0043" w:rsidP="006B7FF0">
            <w:pPr>
              <w:jc w:val="right"/>
              <w:rPr>
                <w:b/>
                <w:bCs/>
                <w:sz w:val="16"/>
                <w:szCs w:val="16"/>
                <w:u w:val="single"/>
                <w:lang w:val="en-US"/>
              </w:rPr>
            </w:pPr>
          </w:p>
        </w:tc>
        <w:tc>
          <w:tcPr>
            <w:tcW w:w="0" w:type="auto"/>
          </w:tcPr>
          <w:p w14:paraId="4D5D0F25" w14:textId="77777777" w:rsidR="000C0043" w:rsidRDefault="000C0043" w:rsidP="0054427B">
            <w:pPr>
              <w:jc w:val="right"/>
              <w:rPr>
                <w:b/>
                <w:bCs/>
                <w:sz w:val="16"/>
                <w:szCs w:val="16"/>
                <w:u w:val="single"/>
                <w:lang w:val="en-US"/>
              </w:rPr>
            </w:pPr>
          </w:p>
        </w:tc>
      </w:tr>
      <w:tr w:rsidR="000C0043" w14:paraId="1D9F43ED" w14:textId="77777777" w:rsidTr="00B83116">
        <w:tc>
          <w:tcPr>
            <w:tcW w:w="4644" w:type="dxa"/>
          </w:tcPr>
          <w:p w14:paraId="5A8EF4B9" w14:textId="5FEEF19A" w:rsidR="000C0043" w:rsidRDefault="000C0043" w:rsidP="00E82910">
            <w:pPr>
              <w:rPr>
                <w:b/>
                <w:bCs/>
                <w:sz w:val="16"/>
                <w:szCs w:val="16"/>
                <w:u w:val="single"/>
                <w:lang w:val="en-US"/>
              </w:rPr>
            </w:pPr>
            <w:r>
              <w:rPr>
                <w:lang w:val="en-US"/>
              </w:rPr>
              <w:t>Australia Post Box</w:t>
            </w:r>
          </w:p>
        </w:tc>
        <w:tc>
          <w:tcPr>
            <w:tcW w:w="1989" w:type="dxa"/>
          </w:tcPr>
          <w:p w14:paraId="394F3ED7" w14:textId="6D68C987" w:rsidR="000C0043" w:rsidRDefault="000C0043" w:rsidP="0054427B">
            <w:pPr>
              <w:jc w:val="right"/>
              <w:rPr>
                <w:b/>
                <w:bCs/>
                <w:sz w:val="16"/>
                <w:szCs w:val="16"/>
                <w:u w:val="single"/>
                <w:lang w:val="en-US"/>
              </w:rPr>
            </w:pPr>
            <w:r>
              <w:rPr>
                <w:lang w:val="en-US"/>
              </w:rPr>
              <w:t>$       130.00</w:t>
            </w:r>
          </w:p>
        </w:tc>
        <w:tc>
          <w:tcPr>
            <w:tcW w:w="0" w:type="auto"/>
            <w:vAlign w:val="bottom"/>
          </w:tcPr>
          <w:p w14:paraId="302A8B95" w14:textId="77777777" w:rsidR="000C0043" w:rsidRDefault="000C0043" w:rsidP="006B7FF0">
            <w:pPr>
              <w:jc w:val="right"/>
              <w:rPr>
                <w:b/>
                <w:bCs/>
                <w:sz w:val="16"/>
                <w:szCs w:val="16"/>
                <w:u w:val="single"/>
                <w:lang w:val="en-US"/>
              </w:rPr>
            </w:pPr>
          </w:p>
        </w:tc>
        <w:tc>
          <w:tcPr>
            <w:tcW w:w="0" w:type="auto"/>
          </w:tcPr>
          <w:p w14:paraId="6B39A5EC" w14:textId="77777777" w:rsidR="000C0043" w:rsidRDefault="000C0043" w:rsidP="0054427B">
            <w:pPr>
              <w:jc w:val="right"/>
              <w:rPr>
                <w:b/>
                <w:bCs/>
                <w:sz w:val="16"/>
                <w:szCs w:val="16"/>
                <w:u w:val="single"/>
                <w:lang w:val="en-US"/>
              </w:rPr>
            </w:pPr>
          </w:p>
        </w:tc>
      </w:tr>
      <w:tr w:rsidR="000C0043" w14:paraId="0D19F2BA" w14:textId="77777777" w:rsidTr="00B83116">
        <w:tc>
          <w:tcPr>
            <w:tcW w:w="4644" w:type="dxa"/>
          </w:tcPr>
          <w:p w14:paraId="2A323D97" w14:textId="4048D1B3" w:rsidR="000C0043" w:rsidRDefault="00071E72" w:rsidP="00E82910">
            <w:pPr>
              <w:rPr>
                <w:b/>
                <w:bCs/>
                <w:sz w:val="16"/>
                <w:szCs w:val="16"/>
                <w:u w:val="single"/>
                <w:lang w:val="en-US"/>
              </w:rPr>
            </w:pPr>
            <w:r>
              <w:rPr>
                <w:lang w:val="en-US"/>
              </w:rPr>
              <w:t>Southern Lights</w:t>
            </w:r>
            <w:r>
              <w:rPr>
                <w:lang w:val="en-US"/>
              </w:rPr>
              <w:tab/>
            </w:r>
          </w:p>
        </w:tc>
        <w:tc>
          <w:tcPr>
            <w:tcW w:w="1989" w:type="dxa"/>
          </w:tcPr>
          <w:p w14:paraId="647187D2" w14:textId="5B8E7697" w:rsidR="000C0043" w:rsidRDefault="00071E72" w:rsidP="0054427B">
            <w:pPr>
              <w:jc w:val="right"/>
              <w:rPr>
                <w:b/>
                <w:bCs/>
                <w:sz w:val="16"/>
                <w:szCs w:val="16"/>
                <w:u w:val="single"/>
                <w:lang w:val="en-US"/>
              </w:rPr>
            </w:pPr>
            <w:r w:rsidRPr="00C82D5D">
              <w:rPr>
                <w:u w:val="single"/>
                <w:lang w:val="en-US"/>
              </w:rPr>
              <w:t>$  47,103.41</w:t>
            </w:r>
          </w:p>
        </w:tc>
        <w:tc>
          <w:tcPr>
            <w:tcW w:w="0" w:type="auto"/>
            <w:vAlign w:val="bottom"/>
          </w:tcPr>
          <w:p w14:paraId="72746571" w14:textId="77777777" w:rsidR="000C0043" w:rsidRDefault="000C0043" w:rsidP="006B7FF0">
            <w:pPr>
              <w:jc w:val="right"/>
              <w:rPr>
                <w:b/>
                <w:bCs/>
                <w:sz w:val="16"/>
                <w:szCs w:val="16"/>
                <w:u w:val="single"/>
                <w:lang w:val="en-US"/>
              </w:rPr>
            </w:pPr>
          </w:p>
        </w:tc>
        <w:tc>
          <w:tcPr>
            <w:tcW w:w="0" w:type="auto"/>
          </w:tcPr>
          <w:p w14:paraId="76649E4D" w14:textId="77777777" w:rsidR="000C0043" w:rsidRDefault="000C0043" w:rsidP="0054427B">
            <w:pPr>
              <w:jc w:val="right"/>
              <w:rPr>
                <w:b/>
                <w:bCs/>
                <w:sz w:val="16"/>
                <w:szCs w:val="16"/>
                <w:u w:val="single"/>
                <w:lang w:val="en-US"/>
              </w:rPr>
            </w:pPr>
          </w:p>
        </w:tc>
      </w:tr>
      <w:tr w:rsidR="000C0043" w14:paraId="497165DD" w14:textId="77777777" w:rsidTr="00B83116">
        <w:tc>
          <w:tcPr>
            <w:tcW w:w="4644" w:type="dxa"/>
            <w:vAlign w:val="bottom"/>
          </w:tcPr>
          <w:p w14:paraId="2CC79570" w14:textId="017B8BA9" w:rsidR="000C0043" w:rsidRPr="0006651F" w:rsidRDefault="006B7FF0" w:rsidP="0006651F">
            <w:pPr>
              <w:rPr>
                <w:b/>
                <w:bCs/>
                <w:sz w:val="24"/>
                <w:szCs w:val="24"/>
                <w:u w:val="single"/>
                <w:lang w:val="en-US"/>
              </w:rPr>
            </w:pPr>
            <w:r w:rsidRPr="0006651F">
              <w:rPr>
                <w:b/>
                <w:sz w:val="24"/>
                <w:szCs w:val="24"/>
                <w:lang w:val="en-US"/>
              </w:rPr>
              <w:t>Total Expenditure</w:t>
            </w:r>
          </w:p>
        </w:tc>
        <w:tc>
          <w:tcPr>
            <w:tcW w:w="1989" w:type="dxa"/>
            <w:vAlign w:val="bottom"/>
          </w:tcPr>
          <w:p w14:paraId="7FBCB211" w14:textId="77777777" w:rsidR="000C0043" w:rsidRPr="0006651F" w:rsidRDefault="000C0043" w:rsidP="0006651F">
            <w:pPr>
              <w:rPr>
                <w:bCs/>
                <w:sz w:val="16"/>
                <w:szCs w:val="16"/>
                <w:u w:val="single"/>
                <w:lang w:val="en-US"/>
              </w:rPr>
            </w:pPr>
          </w:p>
        </w:tc>
        <w:tc>
          <w:tcPr>
            <w:tcW w:w="0" w:type="auto"/>
            <w:vAlign w:val="bottom"/>
          </w:tcPr>
          <w:p w14:paraId="050821DA" w14:textId="0CF6DBB6" w:rsidR="000C0043" w:rsidRPr="0006651F" w:rsidRDefault="00071E72" w:rsidP="0006651F">
            <w:pPr>
              <w:rPr>
                <w:b/>
                <w:bCs/>
                <w:sz w:val="16"/>
                <w:szCs w:val="16"/>
                <w:u w:val="single"/>
                <w:lang w:val="en-US"/>
              </w:rPr>
            </w:pPr>
            <w:r w:rsidRPr="0006651F">
              <w:rPr>
                <w:b/>
                <w:sz w:val="24"/>
                <w:szCs w:val="24"/>
                <w:u w:val="single"/>
                <w:lang w:val="en-US"/>
              </w:rPr>
              <w:t>$ 55,357.58</w:t>
            </w:r>
          </w:p>
        </w:tc>
        <w:tc>
          <w:tcPr>
            <w:tcW w:w="0" w:type="auto"/>
          </w:tcPr>
          <w:p w14:paraId="24075C6C" w14:textId="77777777" w:rsidR="000C0043" w:rsidRDefault="000C0043" w:rsidP="0054427B">
            <w:pPr>
              <w:jc w:val="right"/>
              <w:rPr>
                <w:b/>
                <w:bCs/>
                <w:sz w:val="16"/>
                <w:szCs w:val="16"/>
                <w:u w:val="single"/>
                <w:lang w:val="en-US"/>
              </w:rPr>
            </w:pPr>
          </w:p>
        </w:tc>
      </w:tr>
      <w:tr w:rsidR="000C0043" w14:paraId="0B41ABC3" w14:textId="77777777" w:rsidTr="00B83116">
        <w:tc>
          <w:tcPr>
            <w:tcW w:w="4644" w:type="dxa"/>
          </w:tcPr>
          <w:p w14:paraId="20B7BC28" w14:textId="77777777" w:rsidR="000C0043" w:rsidRDefault="000C0043" w:rsidP="00E82910">
            <w:pPr>
              <w:rPr>
                <w:b/>
                <w:bCs/>
                <w:sz w:val="16"/>
                <w:szCs w:val="16"/>
                <w:u w:val="single"/>
                <w:lang w:val="en-US"/>
              </w:rPr>
            </w:pPr>
          </w:p>
        </w:tc>
        <w:tc>
          <w:tcPr>
            <w:tcW w:w="1989" w:type="dxa"/>
          </w:tcPr>
          <w:p w14:paraId="43B9FBD6" w14:textId="77777777" w:rsidR="000C0043" w:rsidRDefault="000C0043" w:rsidP="0054427B">
            <w:pPr>
              <w:jc w:val="right"/>
              <w:rPr>
                <w:b/>
                <w:bCs/>
                <w:sz w:val="16"/>
                <w:szCs w:val="16"/>
                <w:u w:val="single"/>
                <w:lang w:val="en-US"/>
              </w:rPr>
            </w:pPr>
          </w:p>
        </w:tc>
        <w:tc>
          <w:tcPr>
            <w:tcW w:w="0" w:type="auto"/>
          </w:tcPr>
          <w:p w14:paraId="50FF0826" w14:textId="77777777" w:rsidR="000C0043" w:rsidRDefault="000C0043" w:rsidP="00E82910">
            <w:pPr>
              <w:rPr>
                <w:b/>
                <w:bCs/>
                <w:sz w:val="16"/>
                <w:szCs w:val="16"/>
                <w:u w:val="single"/>
                <w:lang w:val="en-US"/>
              </w:rPr>
            </w:pPr>
          </w:p>
        </w:tc>
        <w:tc>
          <w:tcPr>
            <w:tcW w:w="0" w:type="auto"/>
          </w:tcPr>
          <w:p w14:paraId="62E8779D" w14:textId="77777777" w:rsidR="000C0043" w:rsidRDefault="000C0043" w:rsidP="0054427B">
            <w:pPr>
              <w:jc w:val="right"/>
              <w:rPr>
                <w:b/>
                <w:bCs/>
                <w:sz w:val="16"/>
                <w:szCs w:val="16"/>
                <w:u w:val="single"/>
                <w:lang w:val="en-US"/>
              </w:rPr>
            </w:pPr>
          </w:p>
        </w:tc>
      </w:tr>
      <w:tr w:rsidR="000C0043" w:rsidRPr="0006651F" w14:paraId="60F6956D" w14:textId="77777777" w:rsidTr="00B83116">
        <w:trPr>
          <w:trHeight w:val="307"/>
        </w:trPr>
        <w:tc>
          <w:tcPr>
            <w:tcW w:w="4644" w:type="dxa"/>
          </w:tcPr>
          <w:p w14:paraId="146C289B" w14:textId="4F49D490" w:rsidR="000C0043" w:rsidRPr="0006651F" w:rsidRDefault="00071E72" w:rsidP="00E82910">
            <w:pPr>
              <w:rPr>
                <w:b/>
                <w:bCs/>
                <w:sz w:val="16"/>
                <w:szCs w:val="16"/>
                <w:u w:val="single"/>
                <w:lang w:val="en-US"/>
              </w:rPr>
            </w:pPr>
            <w:r w:rsidRPr="0006651F">
              <w:rPr>
                <w:b/>
                <w:sz w:val="24"/>
                <w:szCs w:val="24"/>
                <w:lang w:val="en-US"/>
              </w:rPr>
              <w:t>Closing Bank Balance as at 30.6.2019</w:t>
            </w:r>
            <w:r w:rsidRPr="0006651F">
              <w:rPr>
                <w:b/>
                <w:sz w:val="24"/>
                <w:szCs w:val="24"/>
                <w:lang w:val="en-US"/>
              </w:rPr>
              <w:tab/>
            </w:r>
            <w:r w:rsidRPr="0006651F">
              <w:rPr>
                <w:b/>
                <w:sz w:val="24"/>
                <w:szCs w:val="24"/>
                <w:lang w:val="en-US"/>
              </w:rPr>
              <w:tab/>
            </w:r>
          </w:p>
        </w:tc>
        <w:tc>
          <w:tcPr>
            <w:tcW w:w="1989" w:type="dxa"/>
          </w:tcPr>
          <w:p w14:paraId="145E836D" w14:textId="77777777" w:rsidR="000C0043" w:rsidRDefault="000C0043" w:rsidP="0054427B">
            <w:pPr>
              <w:jc w:val="right"/>
              <w:rPr>
                <w:b/>
                <w:bCs/>
                <w:sz w:val="16"/>
                <w:szCs w:val="16"/>
                <w:u w:val="single"/>
                <w:lang w:val="en-US"/>
              </w:rPr>
            </w:pPr>
          </w:p>
        </w:tc>
        <w:tc>
          <w:tcPr>
            <w:tcW w:w="0" w:type="auto"/>
          </w:tcPr>
          <w:p w14:paraId="08E49A28" w14:textId="77777777" w:rsidR="000C0043" w:rsidRDefault="000C0043" w:rsidP="00E82910">
            <w:pPr>
              <w:rPr>
                <w:b/>
                <w:bCs/>
                <w:sz w:val="16"/>
                <w:szCs w:val="16"/>
                <w:u w:val="single"/>
                <w:lang w:val="en-US"/>
              </w:rPr>
            </w:pPr>
          </w:p>
        </w:tc>
        <w:tc>
          <w:tcPr>
            <w:tcW w:w="0" w:type="auto"/>
          </w:tcPr>
          <w:p w14:paraId="44FAB4CA" w14:textId="5DF80A21" w:rsidR="000C0043" w:rsidRPr="0006651F" w:rsidRDefault="006B7FF0" w:rsidP="0054427B">
            <w:pPr>
              <w:jc w:val="right"/>
              <w:rPr>
                <w:b/>
                <w:bCs/>
                <w:sz w:val="16"/>
                <w:szCs w:val="16"/>
                <w:u w:val="double"/>
                <w:lang w:val="en-US"/>
              </w:rPr>
            </w:pPr>
            <w:r w:rsidRPr="0006651F">
              <w:rPr>
                <w:b/>
                <w:sz w:val="24"/>
                <w:szCs w:val="24"/>
                <w:lang w:val="en-US"/>
              </w:rPr>
              <w:tab/>
            </w:r>
            <w:r w:rsidRPr="0006651F">
              <w:rPr>
                <w:b/>
                <w:sz w:val="24"/>
                <w:szCs w:val="24"/>
                <w:u w:val="double"/>
                <w:lang w:val="en-US"/>
              </w:rPr>
              <w:t>$72,040.52</w:t>
            </w:r>
          </w:p>
        </w:tc>
      </w:tr>
      <w:tr w:rsidR="0054427B" w14:paraId="4D13BF6F" w14:textId="77777777" w:rsidTr="00B83116">
        <w:tc>
          <w:tcPr>
            <w:tcW w:w="4644" w:type="dxa"/>
          </w:tcPr>
          <w:p w14:paraId="3395EF1A" w14:textId="08401E05" w:rsidR="0054427B" w:rsidRDefault="0054427B" w:rsidP="00E82910">
            <w:pPr>
              <w:rPr>
                <w:b/>
                <w:bCs/>
                <w:sz w:val="16"/>
                <w:szCs w:val="16"/>
                <w:u w:val="single"/>
                <w:lang w:val="en-US"/>
              </w:rPr>
            </w:pPr>
          </w:p>
        </w:tc>
        <w:tc>
          <w:tcPr>
            <w:tcW w:w="1989" w:type="dxa"/>
          </w:tcPr>
          <w:p w14:paraId="1A027AC2" w14:textId="77777777" w:rsidR="0054427B" w:rsidRDefault="0054427B" w:rsidP="00E82910">
            <w:pPr>
              <w:rPr>
                <w:b/>
                <w:bCs/>
                <w:sz w:val="16"/>
                <w:szCs w:val="16"/>
                <w:u w:val="single"/>
                <w:lang w:val="en-US"/>
              </w:rPr>
            </w:pPr>
          </w:p>
        </w:tc>
        <w:tc>
          <w:tcPr>
            <w:tcW w:w="0" w:type="auto"/>
          </w:tcPr>
          <w:p w14:paraId="6C2C34CC" w14:textId="77777777" w:rsidR="0054427B" w:rsidRDefault="0054427B" w:rsidP="00E82910">
            <w:pPr>
              <w:rPr>
                <w:b/>
                <w:bCs/>
                <w:sz w:val="16"/>
                <w:szCs w:val="16"/>
                <w:u w:val="single"/>
                <w:lang w:val="en-US"/>
              </w:rPr>
            </w:pPr>
          </w:p>
        </w:tc>
        <w:tc>
          <w:tcPr>
            <w:tcW w:w="0" w:type="auto"/>
          </w:tcPr>
          <w:p w14:paraId="76F26B85" w14:textId="77777777" w:rsidR="0054427B" w:rsidRDefault="0054427B" w:rsidP="0054427B">
            <w:pPr>
              <w:jc w:val="right"/>
              <w:rPr>
                <w:b/>
                <w:bCs/>
                <w:sz w:val="16"/>
                <w:szCs w:val="16"/>
                <w:u w:val="single"/>
                <w:lang w:val="en-US"/>
              </w:rPr>
            </w:pPr>
          </w:p>
        </w:tc>
      </w:tr>
      <w:tr w:rsidR="0006651F" w14:paraId="2D947BAF" w14:textId="77777777" w:rsidTr="00B83116">
        <w:tc>
          <w:tcPr>
            <w:tcW w:w="4644" w:type="dxa"/>
          </w:tcPr>
          <w:p w14:paraId="53CD4B41" w14:textId="06A160E5" w:rsidR="0006651F" w:rsidRPr="000E7046" w:rsidRDefault="00454EA3" w:rsidP="0006651F">
            <w:pPr>
              <w:rPr>
                <w:b/>
                <w:bCs/>
                <w:sz w:val="16"/>
                <w:szCs w:val="16"/>
                <w:u w:val="single"/>
                <w:lang w:val="en-US"/>
              </w:rPr>
            </w:pPr>
            <w:r w:rsidRPr="000E7046">
              <w:rPr>
                <w:u w:val="single"/>
                <w:lang w:val="en-US"/>
              </w:rPr>
              <w:t>Allocated as</w:t>
            </w:r>
            <w:r w:rsidR="0006651F" w:rsidRPr="000E7046">
              <w:rPr>
                <w:u w:val="single"/>
                <w:lang w:val="en-US"/>
              </w:rPr>
              <w:t xml:space="preserve"> </w:t>
            </w:r>
          </w:p>
        </w:tc>
        <w:tc>
          <w:tcPr>
            <w:tcW w:w="1989" w:type="dxa"/>
          </w:tcPr>
          <w:p w14:paraId="05CCDC4D" w14:textId="77777777" w:rsidR="0006651F" w:rsidRDefault="0006651F" w:rsidP="00E82910">
            <w:pPr>
              <w:rPr>
                <w:b/>
                <w:bCs/>
                <w:sz w:val="16"/>
                <w:szCs w:val="16"/>
                <w:u w:val="single"/>
                <w:lang w:val="en-US"/>
              </w:rPr>
            </w:pPr>
          </w:p>
        </w:tc>
        <w:tc>
          <w:tcPr>
            <w:tcW w:w="0" w:type="auto"/>
          </w:tcPr>
          <w:p w14:paraId="1F2C27BA" w14:textId="77777777" w:rsidR="0006651F" w:rsidRDefault="0006651F" w:rsidP="00E82910">
            <w:pPr>
              <w:rPr>
                <w:b/>
                <w:bCs/>
                <w:sz w:val="16"/>
                <w:szCs w:val="16"/>
                <w:u w:val="single"/>
                <w:lang w:val="en-US"/>
              </w:rPr>
            </w:pPr>
          </w:p>
        </w:tc>
        <w:tc>
          <w:tcPr>
            <w:tcW w:w="0" w:type="auto"/>
          </w:tcPr>
          <w:p w14:paraId="7BFCD56C" w14:textId="77777777" w:rsidR="0006651F" w:rsidRDefault="0006651F" w:rsidP="0054427B">
            <w:pPr>
              <w:jc w:val="right"/>
              <w:rPr>
                <w:b/>
                <w:bCs/>
                <w:sz w:val="16"/>
                <w:szCs w:val="16"/>
                <w:u w:val="single"/>
                <w:lang w:val="en-US"/>
              </w:rPr>
            </w:pPr>
          </w:p>
        </w:tc>
      </w:tr>
      <w:tr w:rsidR="0006651F" w14:paraId="2A4F302B" w14:textId="77777777" w:rsidTr="00B83116">
        <w:tc>
          <w:tcPr>
            <w:tcW w:w="4644" w:type="dxa"/>
          </w:tcPr>
          <w:p w14:paraId="69FFE3AE" w14:textId="77777777" w:rsidR="0006651F" w:rsidRDefault="0006651F" w:rsidP="00E82910">
            <w:pPr>
              <w:rPr>
                <w:b/>
                <w:bCs/>
                <w:sz w:val="16"/>
                <w:szCs w:val="16"/>
                <w:u w:val="single"/>
                <w:lang w:val="en-US"/>
              </w:rPr>
            </w:pPr>
          </w:p>
        </w:tc>
        <w:tc>
          <w:tcPr>
            <w:tcW w:w="1989" w:type="dxa"/>
          </w:tcPr>
          <w:p w14:paraId="18CE6720" w14:textId="77777777" w:rsidR="0006651F" w:rsidRDefault="0006651F" w:rsidP="00E82910">
            <w:pPr>
              <w:rPr>
                <w:b/>
                <w:bCs/>
                <w:sz w:val="16"/>
                <w:szCs w:val="16"/>
                <w:u w:val="single"/>
                <w:lang w:val="en-US"/>
              </w:rPr>
            </w:pPr>
          </w:p>
        </w:tc>
        <w:tc>
          <w:tcPr>
            <w:tcW w:w="0" w:type="auto"/>
          </w:tcPr>
          <w:p w14:paraId="4156F318" w14:textId="77777777" w:rsidR="0006651F" w:rsidRDefault="0006651F" w:rsidP="00E82910">
            <w:pPr>
              <w:rPr>
                <w:b/>
                <w:bCs/>
                <w:sz w:val="16"/>
                <w:szCs w:val="16"/>
                <w:u w:val="single"/>
                <w:lang w:val="en-US"/>
              </w:rPr>
            </w:pPr>
          </w:p>
        </w:tc>
        <w:tc>
          <w:tcPr>
            <w:tcW w:w="0" w:type="auto"/>
          </w:tcPr>
          <w:p w14:paraId="3FB8A999" w14:textId="77777777" w:rsidR="0006651F" w:rsidRDefault="0006651F" w:rsidP="0054427B">
            <w:pPr>
              <w:jc w:val="right"/>
              <w:rPr>
                <w:b/>
                <w:bCs/>
                <w:sz w:val="16"/>
                <w:szCs w:val="16"/>
                <w:u w:val="single"/>
                <w:lang w:val="en-US"/>
              </w:rPr>
            </w:pPr>
          </w:p>
        </w:tc>
      </w:tr>
      <w:tr w:rsidR="0006651F" w14:paraId="130C119F" w14:textId="77777777" w:rsidTr="00B83116">
        <w:tc>
          <w:tcPr>
            <w:tcW w:w="4644" w:type="dxa"/>
          </w:tcPr>
          <w:p w14:paraId="52C5878D" w14:textId="138BA53E" w:rsidR="0006651F" w:rsidRPr="00454EA3" w:rsidRDefault="00A978B2" w:rsidP="00E82910">
            <w:pPr>
              <w:rPr>
                <w:b/>
                <w:bCs/>
                <w:u w:val="single"/>
                <w:lang w:val="en-US"/>
              </w:rPr>
            </w:pPr>
            <w:r>
              <w:rPr>
                <w:lang w:val="en-US"/>
              </w:rPr>
              <w:t xml:space="preserve">** </w:t>
            </w:r>
            <w:r w:rsidR="00E62BB7" w:rsidRPr="00454EA3">
              <w:rPr>
                <w:lang w:val="en-US"/>
              </w:rPr>
              <w:t>Christmas Decoration Funds</w:t>
            </w:r>
            <w:r w:rsidR="00E62BB7" w:rsidRPr="00454EA3">
              <w:rPr>
                <w:lang w:val="en-US"/>
              </w:rPr>
              <w:tab/>
            </w:r>
          </w:p>
        </w:tc>
        <w:tc>
          <w:tcPr>
            <w:tcW w:w="1989" w:type="dxa"/>
          </w:tcPr>
          <w:p w14:paraId="7EEE1ABD" w14:textId="77777777" w:rsidR="0006651F" w:rsidRDefault="0006651F" w:rsidP="00E82910">
            <w:pPr>
              <w:rPr>
                <w:b/>
                <w:bCs/>
                <w:sz w:val="16"/>
                <w:szCs w:val="16"/>
                <w:u w:val="single"/>
                <w:lang w:val="en-US"/>
              </w:rPr>
            </w:pPr>
          </w:p>
        </w:tc>
        <w:tc>
          <w:tcPr>
            <w:tcW w:w="0" w:type="auto"/>
          </w:tcPr>
          <w:p w14:paraId="0F84C1CB" w14:textId="77777777" w:rsidR="0006651F" w:rsidRDefault="0006651F" w:rsidP="00E82910">
            <w:pPr>
              <w:rPr>
                <w:b/>
                <w:bCs/>
                <w:sz w:val="16"/>
                <w:szCs w:val="16"/>
                <w:u w:val="single"/>
                <w:lang w:val="en-US"/>
              </w:rPr>
            </w:pPr>
          </w:p>
        </w:tc>
        <w:tc>
          <w:tcPr>
            <w:tcW w:w="0" w:type="auto"/>
          </w:tcPr>
          <w:p w14:paraId="730B4968" w14:textId="6BAD454D" w:rsidR="0006651F" w:rsidRPr="000E7046" w:rsidRDefault="00E62BB7" w:rsidP="0054427B">
            <w:pPr>
              <w:jc w:val="right"/>
              <w:rPr>
                <w:b/>
                <w:bCs/>
                <w:u w:val="single"/>
                <w:lang w:val="en-US"/>
              </w:rPr>
            </w:pPr>
            <w:r w:rsidRPr="000E7046">
              <w:rPr>
                <w:lang w:val="en-US"/>
              </w:rPr>
              <w:t>$  3,107.04</w:t>
            </w:r>
          </w:p>
        </w:tc>
      </w:tr>
      <w:tr w:rsidR="0006651F" w14:paraId="12264E8E" w14:textId="77777777" w:rsidTr="00B83116">
        <w:tc>
          <w:tcPr>
            <w:tcW w:w="4644" w:type="dxa"/>
          </w:tcPr>
          <w:p w14:paraId="7718D582" w14:textId="6F4EFE48" w:rsidR="0006651F" w:rsidRPr="00454EA3" w:rsidRDefault="00E62BB7" w:rsidP="00E82910">
            <w:pPr>
              <w:rPr>
                <w:b/>
                <w:bCs/>
                <w:u w:val="single"/>
                <w:lang w:val="en-US"/>
              </w:rPr>
            </w:pPr>
            <w:r w:rsidRPr="00454EA3">
              <w:rPr>
                <w:lang w:val="en-US"/>
              </w:rPr>
              <w:t>**</w:t>
            </w:r>
            <w:r w:rsidR="00A978B2">
              <w:rPr>
                <w:lang w:val="en-US"/>
              </w:rPr>
              <w:t xml:space="preserve"> </w:t>
            </w:r>
            <w:r w:rsidRPr="00454EA3">
              <w:rPr>
                <w:lang w:val="en-US"/>
              </w:rPr>
              <w:t>Working Funds – General</w:t>
            </w:r>
            <w:r w:rsidRPr="00454EA3">
              <w:rPr>
                <w:lang w:val="en-US"/>
              </w:rPr>
              <w:tab/>
            </w:r>
          </w:p>
        </w:tc>
        <w:tc>
          <w:tcPr>
            <w:tcW w:w="1989" w:type="dxa"/>
          </w:tcPr>
          <w:p w14:paraId="0EC3D4A4" w14:textId="77777777" w:rsidR="0006651F" w:rsidRDefault="0006651F" w:rsidP="00E82910">
            <w:pPr>
              <w:rPr>
                <w:b/>
                <w:bCs/>
                <w:sz w:val="16"/>
                <w:szCs w:val="16"/>
                <w:u w:val="single"/>
                <w:lang w:val="en-US"/>
              </w:rPr>
            </w:pPr>
          </w:p>
        </w:tc>
        <w:tc>
          <w:tcPr>
            <w:tcW w:w="0" w:type="auto"/>
          </w:tcPr>
          <w:p w14:paraId="09C14729" w14:textId="77777777" w:rsidR="0006651F" w:rsidRDefault="0006651F" w:rsidP="00E82910">
            <w:pPr>
              <w:rPr>
                <w:b/>
                <w:bCs/>
                <w:sz w:val="16"/>
                <w:szCs w:val="16"/>
                <w:u w:val="single"/>
                <w:lang w:val="en-US"/>
              </w:rPr>
            </w:pPr>
          </w:p>
        </w:tc>
        <w:tc>
          <w:tcPr>
            <w:tcW w:w="0" w:type="auto"/>
          </w:tcPr>
          <w:p w14:paraId="56D3B07B" w14:textId="6651A77A" w:rsidR="0006651F" w:rsidRPr="000E7046" w:rsidRDefault="00E62BB7" w:rsidP="0054427B">
            <w:pPr>
              <w:jc w:val="right"/>
              <w:rPr>
                <w:b/>
                <w:bCs/>
                <w:u w:val="single"/>
                <w:lang w:val="en-US"/>
              </w:rPr>
            </w:pPr>
            <w:r w:rsidRPr="000E7046">
              <w:rPr>
                <w:lang w:val="en-US"/>
              </w:rPr>
              <w:tab/>
              <w:t>$  1,764.89</w:t>
            </w:r>
          </w:p>
        </w:tc>
      </w:tr>
      <w:tr w:rsidR="0006651F" w14:paraId="4CFE7D1B" w14:textId="77777777" w:rsidTr="00B83116">
        <w:tc>
          <w:tcPr>
            <w:tcW w:w="4644" w:type="dxa"/>
          </w:tcPr>
          <w:p w14:paraId="670D3042" w14:textId="64B65867" w:rsidR="0006651F" w:rsidRPr="00454EA3" w:rsidRDefault="00E62BB7" w:rsidP="00E82910">
            <w:pPr>
              <w:rPr>
                <w:b/>
                <w:bCs/>
                <w:u w:val="single"/>
                <w:lang w:val="en-US"/>
              </w:rPr>
            </w:pPr>
            <w:r w:rsidRPr="00454EA3">
              <w:rPr>
                <w:lang w:val="en-US"/>
              </w:rPr>
              <w:t xml:space="preserve">                                 - Southern Lights Income</w:t>
            </w:r>
          </w:p>
        </w:tc>
        <w:tc>
          <w:tcPr>
            <w:tcW w:w="1989" w:type="dxa"/>
          </w:tcPr>
          <w:p w14:paraId="000147E5" w14:textId="77777777" w:rsidR="0006651F" w:rsidRDefault="0006651F" w:rsidP="00E82910">
            <w:pPr>
              <w:rPr>
                <w:b/>
                <w:bCs/>
                <w:sz w:val="16"/>
                <w:szCs w:val="16"/>
                <w:u w:val="single"/>
                <w:lang w:val="en-US"/>
              </w:rPr>
            </w:pPr>
          </w:p>
        </w:tc>
        <w:tc>
          <w:tcPr>
            <w:tcW w:w="0" w:type="auto"/>
          </w:tcPr>
          <w:p w14:paraId="4C2FCF98" w14:textId="77777777" w:rsidR="0006651F" w:rsidRDefault="0006651F" w:rsidP="00E82910">
            <w:pPr>
              <w:rPr>
                <w:b/>
                <w:bCs/>
                <w:sz w:val="16"/>
                <w:szCs w:val="16"/>
                <w:u w:val="single"/>
                <w:lang w:val="en-US"/>
              </w:rPr>
            </w:pPr>
          </w:p>
        </w:tc>
        <w:tc>
          <w:tcPr>
            <w:tcW w:w="0" w:type="auto"/>
          </w:tcPr>
          <w:p w14:paraId="613BC4EC" w14:textId="606B9DAF" w:rsidR="0006651F" w:rsidRPr="000E7046" w:rsidRDefault="00E62BB7" w:rsidP="0054427B">
            <w:pPr>
              <w:jc w:val="right"/>
              <w:rPr>
                <w:b/>
                <w:bCs/>
                <w:u w:val="single"/>
                <w:lang w:val="en-US"/>
              </w:rPr>
            </w:pPr>
            <w:r w:rsidRPr="000E7046">
              <w:rPr>
                <w:lang w:val="en-US"/>
              </w:rPr>
              <w:t>$  6,272.00</w:t>
            </w:r>
          </w:p>
        </w:tc>
      </w:tr>
      <w:tr w:rsidR="0006651F" w14:paraId="45352C96" w14:textId="77777777" w:rsidTr="00B83116">
        <w:tc>
          <w:tcPr>
            <w:tcW w:w="4644" w:type="dxa"/>
          </w:tcPr>
          <w:p w14:paraId="4BABCBA9" w14:textId="008772F4" w:rsidR="0006651F" w:rsidRPr="00454EA3" w:rsidRDefault="00E62BB7" w:rsidP="00E82910">
            <w:pPr>
              <w:rPr>
                <w:b/>
                <w:bCs/>
                <w:u w:val="single"/>
                <w:lang w:val="en-US"/>
              </w:rPr>
            </w:pPr>
            <w:r w:rsidRPr="00454EA3">
              <w:rPr>
                <w:lang w:val="en-US"/>
              </w:rPr>
              <w:t xml:space="preserve">** Southern Lights </w:t>
            </w:r>
            <w:r w:rsidRPr="00454EA3">
              <w:rPr>
                <w:lang w:val="en-US"/>
              </w:rPr>
              <w:tab/>
            </w:r>
          </w:p>
        </w:tc>
        <w:tc>
          <w:tcPr>
            <w:tcW w:w="1989" w:type="dxa"/>
          </w:tcPr>
          <w:p w14:paraId="18B0E1D2" w14:textId="77777777" w:rsidR="0006651F" w:rsidRDefault="0006651F" w:rsidP="00E82910">
            <w:pPr>
              <w:rPr>
                <w:b/>
                <w:bCs/>
                <w:sz w:val="16"/>
                <w:szCs w:val="16"/>
                <w:u w:val="single"/>
                <w:lang w:val="en-US"/>
              </w:rPr>
            </w:pPr>
          </w:p>
        </w:tc>
        <w:tc>
          <w:tcPr>
            <w:tcW w:w="0" w:type="auto"/>
          </w:tcPr>
          <w:p w14:paraId="54D3FD72" w14:textId="77777777" w:rsidR="0006651F" w:rsidRDefault="0006651F" w:rsidP="00E82910">
            <w:pPr>
              <w:rPr>
                <w:b/>
                <w:bCs/>
                <w:sz w:val="16"/>
                <w:szCs w:val="16"/>
                <w:u w:val="single"/>
                <w:lang w:val="en-US"/>
              </w:rPr>
            </w:pPr>
          </w:p>
        </w:tc>
        <w:tc>
          <w:tcPr>
            <w:tcW w:w="0" w:type="auto"/>
          </w:tcPr>
          <w:p w14:paraId="63AED52E" w14:textId="34FEA715" w:rsidR="0006651F" w:rsidRPr="000E7046" w:rsidRDefault="00E62BB7" w:rsidP="0054427B">
            <w:pPr>
              <w:jc w:val="right"/>
              <w:rPr>
                <w:b/>
                <w:bCs/>
                <w:u w:val="single"/>
                <w:lang w:val="en-US"/>
              </w:rPr>
            </w:pPr>
            <w:r w:rsidRPr="000E7046">
              <w:rPr>
                <w:u w:val="single"/>
                <w:lang w:val="en-US"/>
              </w:rPr>
              <w:t>$60,896.59</w:t>
            </w:r>
          </w:p>
        </w:tc>
      </w:tr>
      <w:tr w:rsidR="00E62BB7" w:rsidRPr="00B83116" w14:paraId="71D043C1" w14:textId="77777777" w:rsidTr="00B83116">
        <w:trPr>
          <w:trHeight w:val="283"/>
        </w:trPr>
        <w:tc>
          <w:tcPr>
            <w:tcW w:w="4644" w:type="dxa"/>
          </w:tcPr>
          <w:p w14:paraId="6CFECA6B" w14:textId="77777777" w:rsidR="00E62BB7" w:rsidRDefault="00E62BB7" w:rsidP="00E82910">
            <w:pPr>
              <w:rPr>
                <w:b/>
                <w:bCs/>
                <w:sz w:val="16"/>
                <w:szCs w:val="16"/>
                <w:u w:val="single"/>
                <w:lang w:val="en-US"/>
              </w:rPr>
            </w:pPr>
          </w:p>
        </w:tc>
        <w:tc>
          <w:tcPr>
            <w:tcW w:w="1989" w:type="dxa"/>
          </w:tcPr>
          <w:p w14:paraId="05A84D1B" w14:textId="77777777" w:rsidR="00E62BB7" w:rsidRDefault="00E62BB7" w:rsidP="00E82910">
            <w:pPr>
              <w:rPr>
                <w:b/>
                <w:bCs/>
                <w:sz w:val="16"/>
                <w:szCs w:val="16"/>
                <w:u w:val="single"/>
                <w:lang w:val="en-US"/>
              </w:rPr>
            </w:pPr>
          </w:p>
        </w:tc>
        <w:tc>
          <w:tcPr>
            <w:tcW w:w="0" w:type="auto"/>
          </w:tcPr>
          <w:p w14:paraId="24A2BD62" w14:textId="77777777" w:rsidR="00E62BB7" w:rsidRDefault="00E62BB7" w:rsidP="00E82910">
            <w:pPr>
              <w:rPr>
                <w:b/>
                <w:bCs/>
                <w:sz w:val="16"/>
                <w:szCs w:val="16"/>
                <w:u w:val="single"/>
                <w:lang w:val="en-US"/>
              </w:rPr>
            </w:pPr>
          </w:p>
        </w:tc>
        <w:tc>
          <w:tcPr>
            <w:tcW w:w="0" w:type="auto"/>
          </w:tcPr>
          <w:p w14:paraId="12481166" w14:textId="118392A0" w:rsidR="00E62BB7" w:rsidRPr="00B83116" w:rsidRDefault="00454EA3" w:rsidP="00454EA3">
            <w:pPr>
              <w:jc w:val="right"/>
              <w:rPr>
                <w:bCs/>
                <w:u w:val="single"/>
                <w:lang w:val="en-US"/>
              </w:rPr>
            </w:pPr>
            <w:r w:rsidRPr="00B83116">
              <w:rPr>
                <w:u w:val="double"/>
                <w:lang w:val="en-US"/>
              </w:rPr>
              <w:t>$72,040.52</w:t>
            </w:r>
          </w:p>
        </w:tc>
      </w:tr>
      <w:tr w:rsidR="00E62BB7" w14:paraId="15B2DC35" w14:textId="77777777" w:rsidTr="00B83116">
        <w:tc>
          <w:tcPr>
            <w:tcW w:w="4644" w:type="dxa"/>
          </w:tcPr>
          <w:p w14:paraId="021C00B5" w14:textId="77777777" w:rsidR="00E62BB7" w:rsidRDefault="00E62BB7" w:rsidP="00E82910">
            <w:pPr>
              <w:rPr>
                <w:b/>
                <w:bCs/>
                <w:sz w:val="16"/>
                <w:szCs w:val="16"/>
                <w:u w:val="single"/>
                <w:lang w:val="en-US"/>
              </w:rPr>
            </w:pPr>
          </w:p>
        </w:tc>
        <w:tc>
          <w:tcPr>
            <w:tcW w:w="1989" w:type="dxa"/>
          </w:tcPr>
          <w:p w14:paraId="0753CBE4" w14:textId="77777777" w:rsidR="00E62BB7" w:rsidRDefault="00E62BB7" w:rsidP="00E82910">
            <w:pPr>
              <w:rPr>
                <w:b/>
                <w:bCs/>
                <w:sz w:val="16"/>
                <w:szCs w:val="16"/>
                <w:u w:val="single"/>
                <w:lang w:val="en-US"/>
              </w:rPr>
            </w:pPr>
          </w:p>
        </w:tc>
        <w:tc>
          <w:tcPr>
            <w:tcW w:w="0" w:type="auto"/>
          </w:tcPr>
          <w:p w14:paraId="34C19CC8" w14:textId="77777777" w:rsidR="00E62BB7" w:rsidRDefault="00E62BB7" w:rsidP="00E82910">
            <w:pPr>
              <w:rPr>
                <w:b/>
                <w:bCs/>
                <w:sz w:val="16"/>
                <w:szCs w:val="16"/>
                <w:u w:val="single"/>
                <w:lang w:val="en-US"/>
              </w:rPr>
            </w:pPr>
          </w:p>
        </w:tc>
        <w:tc>
          <w:tcPr>
            <w:tcW w:w="0" w:type="auto"/>
          </w:tcPr>
          <w:p w14:paraId="02A882E9" w14:textId="77777777" w:rsidR="00E62BB7" w:rsidRDefault="00E62BB7" w:rsidP="0054427B">
            <w:pPr>
              <w:jc w:val="right"/>
              <w:rPr>
                <w:b/>
                <w:bCs/>
                <w:sz w:val="16"/>
                <w:szCs w:val="16"/>
                <w:u w:val="single"/>
                <w:lang w:val="en-US"/>
              </w:rPr>
            </w:pPr>
          </w:p>
        </w:tc>
      </w:tr>
    </w:tbl>
    <w:p w14:paraId="260589B9" w14:textId="77777777" w:rsidR="000E7046" w:rsidRDefault="00E62BB7" w:rsidP="00E82910">
      <w:pPr>
        <w:rPr>
          <w:sz w:val="24"/>
          <w:szCs w:val="24"/>
          <w:lang w:val="en-US"/>
        </w:rPr>
      </w:pPr>
      <w:r w:rsidRPr="00E62BB7">
        <w:rPr>
          <w:b/>
          <w:bCs/>
          <w:lang w:val="en-US"/>
        </w:rPr>
        <w:t>*</w:t>
      </w:r>
      <w:r w:rsidRPr="00E62BB7">
        <w:rPr>
          <w:lang w:val="en-US"/>
        </w:rPr>
        <w:t>Includes</w:t>
      </w:r>
      <w:r w:rsidRPr="0006651F">
        <w:rPr>
          <w:lang w:val="en-US"/>
        </w:rPr>
        <w:t xml:space="preserve"> $660 for supply and installation</w:t>
      </w:r>
      <w:r>
        <w:rPr>
          <w:lang w:val="en-US"/>
        </w:rPr>
        <w:t xml:space="preserve"> of </w:t>
      </w:r>
      <w:r w:rsidRPr="0006651F">
        <w:rPr>
          <w:lang w:val="en-US"/>
        </w:rPr>
        <w:t>security camera for tree</w:t>
      </w:r>
      <w:r w:rsidR="00E82910">
        <w:rPr>
          <w:sz w:val="24"/>
          <w:szCs w:val="24"/>
          <w:lang w:val="en-US"/>
        </w:rPr>
        <w:tab/>
      </w:r>
    </w:p>
    <w:p w14:paraId="447E0A4A" w14:textId="77777777" w:rsidR="00A978B2" w:rsidRDefault="00A978B2" w:rsidP="00E82910">
      <w:pPr>
        <w:rPr>
          <w:sz w:val="24"/>
          <w:szCs w:val="24"/>
          <w:lang w:val="en-US"/>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977"/>
      </w:tblGrid>
      <w:tr w:rsidR="00D10CE1" w14:paraId="25978F45" w14:textId="77777777" w:rsidTr="00B83116">
        <w:tc>
          <w:tcPr>
            <w:tcW w:w="7196" w:type="dxa"/>
          </w:tcPr>
          <w:p w14:paraId="3A236DA4" w14:textId="06FCB64C" w:rsidR="000E7046" w:rsidRDefault="000E7046" w:rsidP="00E82910">
            <w:pPr>
              <w:rPr>
                <w:sz w:val="24"/>
                <w:szCs w:val="24"/>
                <w:lang w:val="en-US"/>
              </w:rPr>
            </w:pPr>
            <w:proofErr w:type="spellStart"/>
            <w:r>
              <w:rPr>
                <w:sz w:val="24"/>
                <w:szCs w:val="24"/>
                <w:lang w:val="en-US"/>
              </w:rPr>
              <w:t>Karmai</w:t>
            </w:r>
            <w:proofErr w:type="spellEnd"/>
            <w:r>
              <w:rPr>
                <w:sz w:val="24"/>
                <w:szCs w:val="24"/>
                <w:lang w:val="en-US"/>
              </w:rPr>
              <w:t xml:space="preserve"> Worm Account</w:t>
            </w:r>
          </w:p>
        </w:tc>
        <w:tc>
          <w:tcPr>
            <w:tcW w:w="2977" w:type="dxa"/>
          </w:tcPr>
          <w:p w14:paraId="7C320284" w14:textId="77777777" w:rsidR="000E7046" w:rsidRDefault="000E7046" w:rsidP="00E82910">
            <w:pPr>
              <w:rPr>
                <w:sz w:val="24"/>
                <w:szCs w:val="24"/>
                <w:lang w:val="en-US"/>
              </w:rPr>
            </w:pPr>
          </w:p>
        </w:tc>
      </w:tr>
      <w:tr w:rsidR="00D10CE1" w14:paraId="3481ADA6" w14:textId="77777777" w:rsidTr="00B83116">
        <w:tc>
          <w:tcPr>
            <w:tcW w:w="7196" w:type="dxa"/>
          </w:tcPr>
          <w:p w14:paraId="426013B9" w14:textId="68174E5C" w:rsidR="000E7046" w:rsidRDefault="000E7046" w:rsidP="00E82910">
            <w:pPr>
              <w:rPr>
                <w:sz w:val="24"/>
                <w:szCs w:val="24"/>
                <w:lang w:val="en-US"/>
              </w:rPr>
            </w:pPr>
            <w:r w:rsidRPr="0006651F">
              <w:rPr>
                <w:b/>
                <w:sz w:val="24"/>
                <w:szCs w:val="24"/>
                <w:lang w:val="en-US"/>
              </w:rPr>
              <w:t>Bank Balance as at 30.6.2018</w:t>
            </w:r>
            <w:r w:rsidR="00D10CE1">
              <w:rPr>
                <w:b/>
                <w:sz w:val="24"/>
                <w:szCs w:val="24"/>
                <w:lang w:val="en-US"/>
              </w:rPr>
              <w:t xml:space="preserve"> </w:t>
            </w:r>
            <w:r w:rsidRPr="0006651F">
              <w:rPr>
                <w:b/>
                <w:sz w:val="24"/>
                <w:szCs w:val="24"/>
                <w:lang w:val="en-US"/>
              </w:rPr>
              <w:tab/>
            </w:r>
          </w:p>
        </w:tc>
        <w:tc>
          <w:tcPr>
            <w:tcW w:w="297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119"/>
            </w:tblGrid>
            <w:tr w:rsidR="00D10CE1" w:rsidRPr="0006651F" w14:paraId="5197FB4D" w14:textId="77777777" w:rsidTr="00D10CE1">
              <w:tc>
                <w:tcPr>
                  <w:tcW w:w="0" w:type="auto"/>
                </w:tcPr>
                <w:p w14:paraId="4F42D2A6" w14:textId="52B44065" w:rsidR="00D10CE1" w:rsidRPr="0006651F" w:rsidRDefault="00D10CE1" w:rsidP="00D10CE1">
                  <w:pPr>
                    <w:jc w:val="right"/>
                    <w:rPr>
                      <w:b/>
                      <w:bCs/>
                      <w:sz w:val="16"/>
                      <w:szCs w:val="16"/>
                      <w:u w:val="single"/>
                      <w:lang w:val="en-US"/>
                    </w:rPr>
                  </w:pPr>
                  <w:r w:rsidRPr="0006651F">
                    <w:rPr>
                      <w:b/>
                      <w:sz w:val="24"/>
                      <w:szCs w:val="24"/>
                      <w:lang w:val="en-US"/>
                    </w:rPr>
                    <w:t xml:space="preserve">$  </w:t>
                  </w:r>
                  <w:r>
                    <w:rPr>
                      <w:b/>
                      <w:sz w:val="24"/>
                      <w:szCs w:val="24"/>
                      <w:lang w:val="en-US"/>
                    </w:rPr>
                    <w:t xml:space="preserve">105.00 </w:t>
                  </w:r>
                </w:p>
              </w:tc>
            </w:tr>
          </w:tbl>
          <w:p w14:paraId="7AE168E2" w14:textId="77777777" w:rsidR="000E7046" w:rsidRDefault="000E7046" w:rsidP="00E82910">
            <w:pPr>
              <w:rPr>
                <w:sz w:val="24"/>
                <w:szCs w:val="24"/>
                <w:lang w:val="en-US"/>
              </w:rPr>
            </w:pPr>
          </w:p>
        </w:tc>
      </w:tr>
      <w:tr w:rsidR="00D10CE1" w14:paraId="126988E3" w14:textId="77777777" w:rsidTr="00B83116">
        <w:tc>
          <w:tcPr>
            <w:tcW w:w="7196" w:type="dxa"/>
          </w:tcPr>
          <w:p w14:paraId="6DEF8368" w14:textId="77391649" w:rsidR="000E7046" w:rsidRDefault="00D10CE1" w:rsidP="00E82910">
            <w:pPr>
              <w:rPr>
                <w:sz w:val="24"/>
                <w:szCs w:val="24"/>
                <w:lang w:val="en-US"/>
              </w:rPr>
            </w:pPr>
            <w:r>
              <w:rPr>
                <w:sz w:val="24"/>
                <w:szCs w:val="24"/>
                <w:lang w:val="en-US"/>
              </w:rPr>
              <w:t>- Incorrectly reported as $105.00 – actual balance was $680.71</w:t>
            </w:r>
          </w:p>
        </w:tc>
        <w:tc>
          <w:tcPr>
            <w:tcW w:w="2977" w:type="dxa"/>
          </w:tcPr>
          <w:p w14:paraId="18911F46" w14:textId="77777777" w:rsidR="000E7046" w:rsidRDefault="000E7046" w:rsidP="00E82910">
            <w:pPr>
              <w:rPr>
                <w:sz w:val="24"/>
                <w:szCs w:val="24"/>
                <w:lang w:val="en-US"/>
              </w:rPr>
            </w:pPr>
          </w:p>
        </w:tc>
      </w:tr>
      <w:tr w:rsidR="00D10CE1" w14:paraId="4A26A3C1" w14:textId="77777777" w:rsidTr="00B83116">
        <w:tc>
          <w:tcPr>
            <w:tcW w:w="7196" w:type="dxa"/>
          </w:tcPr>
          <w:p w14:paraId="21CB4BF0" w14:textId="77777777" w:rsidR="00D10CE1" w:rsidRDefault="00D10CE1" w:rsidP="00E82910">
            <w:pPr>
              <w:rPr>
                <w:sz w:val="24"/>
                <w:szCs w:val="24"/>
                <w:lang w:val="en-US"/>
              </w:rPr>
            </w:pPr>
          </w:p>
        </w:tc>
        <w:tc>
          <w:tcPr>
            <w:tcW w:w="2977" w:type="dxa"/>
          </w:tcPr>
          <w:p w14:paraId="0F2CF102" w14:textId="77777777" w:rsidR="00D10CE1" w:rsidRDefault="00D10CE1" w:rsidP="00E82910">
            <w:pPr>
              <w:rPr>
                <w:sz w:val="24"/>
                <w:szCs w:val="24"/>
                <w:lang w:val="en-US"/>
              </w:rPr>
            </w:pPr>
          </w:p>
        </w:tc>
      </w:tr>
      <w:tr w:rsidR="00D10CE1" w14:paraId="205388FC" w14:textId="77777777" w:rsidTr="00B83116">
        <w:tc>
          <w:tcPr>
            <w:tcW w:w="7196" w:type="dxa"/>
          </w:tcPr>
          <w:p w14:paraId="19D4EAA7" w14:textId="5643B0F9" w:rsidR="00D10CE1" w:rsidRDefault="00D10CE1" w:rsidP="00E82910">
            <w:pPr>
              <w:rPr>
                <w:sz w:val="24"/>
                <w:szCs w:val="24"/>
                <w:lang w:val="en-US"/>
              </w:rPr>
            </w:pPr>
            <w:r>
              <w:rPr>
                <w:sz w:val="24"/>
                <w:szCs w:val="24"/>
                <w:lang w:val="en-US"/>
              </w:rPr>
              <w:t>Motion moved to amend opening Balance at 01.07.2018  (Carried)</w:t>
            </w:r>
          </w:p>
        </w:tc>
        <w:tc>
          <w:tcPr>
            <w:tcW w:w="297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119"/>
            </w:tblGrid>
            <w:tr w:rsidR="00D10CE1" w:rsidRPr="0006651F" w14:paraId="5144AADE" w14:textId="77777777" w:rsidTr="00D10CE1">
              <w:tc>
                <w:tcPr>
                  <w:tcW w:w="0" w:type="auto"/>
                </w:tcPr>
                <w:p w14:paraId="35F9F54F" w14:textId="3E6EA140" w:rsidR="00D10CE1" w:rsidRPr="0006651F" w:rsidRDefault="00D10CE1" w:rsidP="00D10CE1">
                  <w:pPr>
                    <w:jc w:val="right"/>
                    <w:rPr>
                      <w:b/>
                      <w:bCs/>
                      <w:sz w:val="16"/>
                      <w:szCs w:val="16"/>
                      <w:u w:val="single"/>
                      <w:lang w:val="en-US"/>
                    </w:rPr>
                  </w:pPr>
                  <w:r w:rsidRPr="0006651F">
                    <w:rPr>
                      <w:b/>
                      <w:sz w:val="24"/>
                      <w:szCs w:val="24"/>
                      <w:lang w:val="en-US"/>
                    </w:rPr>
                    <w:t xml:space="preserve">$  </w:t>
                  </w:r>
                  <w:r>
                    <w:rPr>
                      <w:b/>
                      <w:sz w:val="24"/>
                      <w:szCs w:val="24"/>
                      <w:lang w:val="en-US"/>
                    </w:rPr>
                    <w:t xml:space="preserve">680.71 </w:t>
                  </w:r>
                </w:p>
              </w:tc>
            </w:tr>
          </w:tbl>
          <w:p w14:paraId="183ABC39" w14:textId="4160B484" w:rsidR="00D10CE1" w:rsidRDefault="00D10CE1" w:rsidP="00E82910">
            <w:pPr>
              <w:rPr>
                <w:sz w:val="24"/>
                <w:szCs w:val="24"/>
                <w:lang w:val="en-US"/>
              </w:rPr>
            </w:pPr>
          </w:p>
        </w:tc>
      </w:tr>
      <w:tr w:rsidR="00D10CE1" w14:paraId="73B1E4FF" w14:textId="77777777" w:rsidTr="00B83116">
        <w:tc>
          <w:tcPr>
            <w:tcW w:w="7196" w:type="dxa"/>
          </w:tcPr>
          <w:p w14:paraId="6B9D7BF8" w14:textId="2F67499B" w:rsidR="00D10CE1" w:rsidRDefault="00D10CE1" w:rsidP="00E82910">
            <w:pPr>
              <w:rPr>
                <w:sz w:val="24"/>
                <w:szCs w:val="24"/>
                <w:lang w:val="en-US"/>
              </w:rPr>
            </w:pPr>
            <w:r>
              <w:rPr>
                <w:sz w:val="24"/>
                <w:szCs w:val="24"/>
                <w:lang w:val="en-US"/>
              </w:rPr>
              <w:t>Interest Income</w:t>
            </w:r>
            <w:r w:rsidR="00B83116">
              <w:rPr>
                <w:sz w:val="24"/>
                <w:szCs w:val="24"/>
                <w:lang w:val="en-US"/>
              </w:rPr>
              <w:t xml:space="preserve"> for 2018/2019 financial year</w:t>
            </w:r>
          </w:p>
        </w:tc>
        <w:tc>
          <w:tcPr>
            <w:tcW w:w="297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089"/>
            </w:tblGrid>
            <w:tr w:rsidR="00B83116" w:rsidRPr="00B83116" w14:paraId="648C22D5" w14:textId="77777777" w:rsidTr="00B83116">
              <w:tc>
                <w:tcPr>
                  <w:tcW w:w="0" w:type="auto"/>
                </w:tcPr>
                <w:p w14:paraId="06E6EFDA" w14:textId="02EC6623" w:rsidR="00B83116" w:rsidRPr="00B83116" w:rsidRDefault="00B83116" w:rsidP="00B83116">
                  <w:pPr>
                    <w:jc w:val="right"/>
                    <w:rPr>
                      <w:bCs/>
                      <w:sz w:val="16"/>
                      <w:szCs w:val="16"/>
                      <w:u w:val="single"/>
                      <w:lang w:val="en-US"/>
                    </w:rPr>
                  </w:pPr>
                  <w:r w:rsidRPr="00B83116">
                    <w:rPr>
                      <w:sz w:val="24"/>
                      <w:szCs w:val="24"/>
                      <w:lang w:val="en-US"/>
                    </w:rPr>
                    <w:t xml:space="preserve">$      6.08 </w:t>
                  </w:r>
                </w:p>
              </w:tc>
            </w:tr>
          </w:tbl>
          <w:p w14:paraId="13A9C9DD" w14:textId="77777777" w:rsidR="00D10CE1" w:rsidRDefault="00D10CE1" w:rsidP="00E82910">
            <w:pPr>
              <w:rPr>
                <w:sz w:val="24"/>
                <w:szCs w:val="24"/>
                <w:lang w:val="en-US"/>
              </w:rPr>
            </w:pPr>
          </w:p>
        </w:tc>
      </w:tr>
      <w:tr w:rsidR="00D10CE1" w14:paraId="187977FC" w14:textId="77777777" w:rsidTr="00B83116">
        <w:tc>
          <w:tcPr>
            <w:tcW w:w="7196" w:type="dxa"/>
          </w:tcPr>
          <w:p w14:paraId="75B538BD" w14:textId="157B53AA" w:rsidR="000E7046" w:rsidRPr="00B83116" w:rsidRDefault="00B83116" w:rsidP="00B83116">
            <w:pPr>
              <w:rPr>
                <w:b/>
                <w:sz w:val="24"/>
                <w:szCs w:val="24"/>
                <w:lang w:val="en-US"/>
              </w:rPr>
            </w:pPr>
            <w:r w:rsidRPr="0006651F">
              <w:rPr>
                <w:b/>
                <w:sz w:val="24"/>
                <w:szCs w:val="24"/>
                <w:lang w:val="en-US"/>
              </w:rPr>
              <w:t>Bank Balance as at 30.6.201</w:t>
            </w:r>
            <w:r>
              <w:rPr>
                <w:b/>
                <w:sz w:val="24"/>
                <w:szCs w:val="24"/>
                <w:lang w:val="en-US"/>
              </w:rPr>
              <w:t>9</w:t>
            </w:r>
          </w:p>
        </w:tc>
        <w:tc>
          <w:tcPr>
            <w:tcW w:w="297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119"/>
            </w:tblGrid>
            <w:tr w:rsidR="00B83116" w:rsidRPr="0006651F" w14:paraId="6971A291" w14:textId="77777777" w:rsidTr="00B83116">
              <w:tc>
                <w:tcPr>
                  <w:tcW w:w="0" w:type="auto"/>
                </w:tcPr>
                <w:p w14:paraId="6F213EC3" w14:textId="7D77A887" w:rsidR="00B83116" w:rsidRPr="0006651F" w:rsidRDefault="00B83116" w:rsidP="00B83116">
                  <w:pPr>
                    <w:jc w:val="right"/>
                    <w:rPr>
                      <w:b/>
                      <w:bCs/>
                      <w:sz w:val="16"/>
                      <w:szCs w:val="16"/>
                      <w:u w:val="single"/>
                      <w:lang w:val="en-US"/>
                    </w:rPr>
                  </w:pPr>
                  <w:r w:rsidRPr="0006651F">
                    <w:rPr>
                      <w:b/>
                      <w:sz w:val="24"/>
                      <w:szCs w:val="24"/>
                      <w:lang w:val="en-US"/>
                    </w:rPr>
                    <w:t xml:space="preserve">$  </w:t>
                  </w:r>
                  <w:r>
                    <w:rPr>
                      <w:b/>
                      <w:sz w:val="24"/>
                      <w:szCs w:val="24"/>
                      <w:lang w:val="en-US"/>
                    </w:rPr>
                    <w:t xml:space="preserve">686.79 </w:t>
                  </w:r>
                </w:p>
              </w:tc>
            </w:tr>
          </w:tbl>
          <w:p w14:paraId="444EA76A" w14:textId="77777777" w:rsidR="000E7046" w:rsidRDefault="000E7046" w:rsidP="00E82910">
            <w:pPr>
              <w:rPr>
                <w:sz w:val="24"/>
                <w:szCs w:val="24"/>
                <w:lang w:val="en-US"/>
              </w:rPr>
            </w:pPr>
          </w:p>
        </w:tc>
      </w:tr>
    </w:tbl>
    <w:p w14:paraId="17399173" w14:textId="325D95B8" w:rsidR="00E82910" w:rsidRPr="000E7046" w:rsidRDefault="00E82910" w:rsidP="00E82910">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sidR="00700E42">
        <w:rPr>
          <w:b/>
          <w:bCs/>
          <w:sz w:val="28"/>
          <w:szCs w:val="28"/>
          <w:u w:val="single"/>
          <w:lang w:val="en-US"/>
        </w:rPr>
        <w:br/>
      </w:r>
    </w:p>
    <w:p w14:paraId="467A8CA5" w14:textId="1592076F" w:rsidR="00E82910" w:rsidRPr="005F2770" w:rsidRDefault="005F2770" w:rsidP="005F2770">
      <w:pPr>
        <w:pStyle w:val="NoSpacing"/>
        <w:jc w:val="center"/>
        <w:rPr>
          <w:rFonts w:cs="Arial"/>
          <w:b/>
          <w:sz w:val="18"/>
          <w:szCs w:val="18"/>
          <w:lang w:eastAsia="en-AU"/>
        </w:rPr>
      </w:pPr>
      <w:r w:rsidRPr="00FC09B8">
        <w:rPr>
          <w:rFonts w:cs="Arial"/>
          <w:b/>
          <w:sz w:val="18"/>
          <w:szCs w:val="18"/>
          <w:lang w:eastAsia="en-AU"/>
        </w:rPr>
        <w:t>Korumburra Business Association</w:t>
      </w:r>
      <w:r w:rsidRPr="00FC09B8">
        <w:rPr>
          <w:rFonts w:cs="Arial"/>
          <w:b/>
          <w:sz w:val="18"/>
          <w:szCs w:val="18"/>
          <w:lang w:eastAsia="en-AU"/>
        </w:rPr>
        <w:br/>
        <w:t>"</w:t>
      </w:r>
      <w:r>
        <w:rPr>
          <w:rFonts w:cs="Arial"/>
          <w:b/>
          <w:sz w:val="18"/>
          <w:szCs w:val="18"/>
          <w:lang w:eastAsia="en-AU"/>
        </w:rPr>
        <w:t>Working together for our future”</w:t>
      </w:r>
    </w:p>
    <w:sectPr w:rsidR="00E82910" w:rsidRPr="005F2770" w:rsidSect="00FC09B8">
      <w:pgSz w:w="11906" w:h="16838"/>
      <w:pgMar w:top="709" w:right="1008" w:bottom="426"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15076"/>
    <w:multiLevelType w:val="hybridMultilevel"/>
    <w:tmpl w:val="F9803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18"/>
    <w:rsid w:val="00031EE4"/>
    <w:rsid w:val="00062324"/>
    <w:rsid w:val="0006651F"/>
    <w:rsid w:val="00071E72"/>
    <w:rsid w:val="000C0043"/>
    <w:rsid w:val="000E7046"/>
    <w:rsid w:val="00144CC4"/>
    <w:rsid w:val="00177E27"/>
    <w:rsid w:val="002656B2"/>
    <w:rsid w:val="002A463D"/>
    <w:rsid w:val="002D3F43"/>
    <w:rsid w:val="002D7BA7"/>
    <w:rsid w:val="002F5D98"/>
    <w:rsid w:val="003348DB"/>
    <w:rsid w:val="00350C82"/>
    <w:rsid w:val="0036048E"/>
    <w:rsid w:val="003977FB"/>
    <w:rsid w:val="003A6E38"/>
    <w:rsid w:val="003A76D9"/>
    <w:rsid w:val="003A7A88"/>
    <w:rsid w:val="003B034F"/>
    <w:rsid w:val="003B2641"/>
    <w:rsid w:val="003C4EDB"/>
    <w:rsid w:val="003F4C4E"/>
    <w:rsid w:val="0041474E"/>
    <w:rsid w:val="00422F65"/>
    <w:rsid w:val="004370EC"/>
    <w:rsid w:val="00454EA3"/>
    <w:rsid w:val="0045570C"/>
    <w:rsid w:val="00487625"/>
    <w:rsid w:val="004B7B2E"/>
    <w:rsid w:val="004C0367"/>
    <w:rsid w:val="004C7C4E"/>
    <w:rsid w:val="004E7670"/>
    <w:rsid w:val="0051592F"/>
    <w:rsid w:val="0054427B"/>
    <w:rsid w:val="005711CE"/>
    <w:rsid w:val="00580ABC"/>
    <w:rsid w:val="00580B49"/>
    <w:rsid w:val="005D1B54"/>
    <w:rsid w:val="005E1EE5"/>
    <w:rsid w:val="005E72D9"/>
    <w:rsid w:val="005F2770"/>
    <w:rsid w:val="00600B35"/>
    <w:rsid w:val="00614561"/>
    <w:rsid w:val="00623E03"/>
    <w:rsid w:val="00660390"/>
    <w:rsid w:val="00667549"/>
    <w:rsid w:val="00670A87"/>
    <w:rsid w:val="00697700"/>
    <w:rsid w:val="006B25F5"/>
    <w:rsid w:val="006B3E43"/>
    <w:rsid w:val="006B7FF0"/>
    <w:rsid w:val="006D754A"/>
    <w:rsid w:val="00700E42"/>
    <w:rsid w:val="0072649F"/>
    <w:rsid w:val="00742B81"/>
    <w:rsid w:val="00772C32"/>
    <w:rsid w:val="007D4A1C"/>
    <w:rsid w:val="007D735B"/>
    <w:rsid w:val="00830226"/>
    <w:rsid w:val="00904E4B"/>
    <w:rsid w:val="0092381A"/>
    <w:rsid w:val="00944F37"/>
    <w:rsid w:val="00945BBC"/>
    <w:rsid w:val="009B50AA"/>
    <w:rsid w:val="009C4731"/>
    <w:rsid w:val="00A01914"/>
    <w:rsid w:val="00A21588"/>
    <w:rsid w:val="00A30C46"/>
    <w:rsid w:val="00A55A33"/>
    <w:rsid w:val="00A978B2"/>
    <w:rsid w:val="00AC010D"/>
    <w:rsid w:val="00AD6351"/>
    <w:rsid w:val="00B1727E"/>
    <w:rsid w:val="00B30B6C"/>
    <w:rsid w:val="00B32FF0"/>
    <w:rsid w:val="00B36088"/>
    <w:rsid w:val="00B65A42"/>
    <w:rsid w:val="00B813BD"/>
    <w:rsid w:val="00B82F30"/>
    <w:rsid w:val="00B83116"/>
    <w:rsid w:val="00BA4D47"/>
    <w:rsid w:val="00BC61A2"/>
    <w:rsid w:val="00BC7394"/>
    <w:rsid w:val="00C038D7"/>
    <w:rsid w:val="00C06B98"/>
    <w:rsid w:val="00C074A0"/>
    <w:rsid w:val="00C24635"/>
    <w:rsid w:val="00C70718"/>
    <w:rsid w:val="00C86990"/>
    <w:rsid w:val="00CA01D5"/>
    <w:rsid w:val="00CA121A"/>
    <w:rsid w:val="00CA2308"/>
    <w:rsid w:val="00CA35E6"/>
    <w:rsid w:val="00CF4147"/>
    <w:rsid w:val="00CF5995"/>
    <w:rsid w:val="00D02DCE"/>
    <w:rsid w:val="00D10CE1"/>
    <w:rsid w:val="00D12539"/>
    <w:rsid w:val="00D17722"/>
    <w:rsid w:val="00D17CBC"/>
    <w:rsid w:val="00D63A7D"/>
    <w:rsid w:val="00D81DF7"/>
    <w:rsid w:val="00D865BE"/>
    <w:rsid w:val="00DE7027"/>
    <w:rsid w:val="00DF211E"/>
    <w:rsid w:val="00DF56B0"/>
    <w:rsid w:val="00DF76C1"/>
    <w:rsid w:val="00E169C9"/>
    <w:rsid w:val="00E25987"/>
    <w:rsid w:val="00E4350D"/>
    <w:rsid w:val="00E62BB7"/>
    <w:rsid w:val="00E76166"/>
    <w:rsid w:val="00E82910"/>
    <w:rsid w:val="00EA23CC"/>
    <w:rsid w:val="00EC04FF"/>
    <w:rsid w:val="00F10525"/>
    <w:rsid w:val="00F21778"/>
    <w:rsid w:val="00F66B09"/>
    <w:rsid w:val="00FA1FAD"/>
    <w:rsid w:val="00FC09B8"/>
    <w:rsid w:val="00FC686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85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0EC"/>
    <w:pPr>
      <w:spacing w:after="0" w:line="240" w:lineRule="auto"/>
    </w:pPr>
  </w:style>
  <w:style w:type="character" w:styleId="Hyperlink">
    <w:name w:val="Hyperlink"/>
    <w:rsid w:val="00D17722"/>
    <w:rPr>
      <w:color w:val="0000FF"/>
      <w:u w:val="single"/>
    </w:rPr>
  </w:style>
  <w:style w:type="table" w:styleId="TableGrid">
    <w:name w:val="Table Grid"/>
    <w:basedOn w:val="TableNormal"/>
    <w:uiPriority w:val="59"/>
    <w:rsid w:val="00700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0EC"/>
    <w:pPr>
      <w:spacing w:after="0" w:line="240" w:lineRule="auto"/>
    </w:pPr>
  </w:style>
  <w:style w:type="character" w:styleId="Hyperlink">
    <w:name w:val="Hyperlink"/>
    <w:rsid w:val="00D17722"/>
    <w:rPr>
      <w:color w:val="0000FF"/>
      <w:u w:val="single"/>
    </w:rPr>
  </w:style>
  <w:style w:type="table" w:styleId="TableGrid">
    <w:name w:val="Table Grid"/>
    <w:basedOn w:val="TableNormal"/>
    <w:uiPriority w:val="59"/>
    <w:rsid w:val="00700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5651">
      <w:bodyDiv w:val="1"/>
      <w:marLeft w:val="0"/>
      <w:marRight w:val="0"/>
      <w:marTop w:val="0"/>
      <w:marBottom w:val="0"/>
      <w:divBdr>
        <w:top w:val="none" w:sz="0" w:space="0" w:color="auto"/>
        <w:left w:val="none" w:sz="0" w:space="0" w:color="auto"/>
        <w:bottom w:val="none" w:sz="0" w:space="0" w:color="auto"/>
        <w:right w:val="none" w:sz="0" w:space="0" w:color="auto"/>
      </w:divBdr>
    </w:div>
    <w:div w:id="7960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5</Pages>
  <Words>1860</Words>
  <Characters>9937</Characters>
  <Application>Microsoft Macintosh Word</Application>
  <DocSecurity>0</DocSecurity>
  <Lines>301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 Arestia</cp:lastModifiedBy>
  <cp:revision>10</cp:revision>
  <dcterms:created xsi:type="dcterms:W3CDTF">2019-10-10T08:37:00Z</dcterms:created>
  <dcterms:modified xsi:type="dcterms:W3CDTF">2021-02-07T06:20:00Z</dcterms:modified>
</cp:coreProperties>
</file>